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E28B" w14:textId="77777777" w:rsidR="008F0C4F" w:rsidRPr="005C700A" w:rsidRDefault="008F0C4F" w:rsidP="008F0C4F">
      <w:pPr>
        <w:autoSpaceDE w:val="0"/>
        <w:autoSpaceDN w:val="0"/>
        <w:adjustRightInd w:val="0"/>
        <w:spacing w:after="0" w:line="240" w:lineRule="auto"/>
        <w:rPr>
          <w:rFonts w:ascii="Calibri" w:hAnsi="Calibri" w:cs="LucidaFax-Demi"/>
          <w:b/>
          <w:color w:val="000000"/>
          <w:sz w:val="28"/>
          <w:szCs w:val="28"/>
        </w:rPr>
      </w:pPr>
      <w:r w:rsidRPr="005C700A">
        <w:rPr>
          <w:rFonts w:ascii="Calibri" w:hAnsi="Calibri" w:cs="LucidaFax-Demi"/>
          <w:b/>
          <w:color w:val="000000"/>
          <w:sz w:val="28"/>
          <w:szCs w:val="28"/>
        </w:rPr>
        <w:t>Society Complaints Procedure</w:t>
      </w:r>
    </w:p>
    <w:p w14:paraId="172FCEEE" w14:textId="77777777" w:rsid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20225189" w14:textId="46783CF3" w:rsidR="008F0C4F" w:rsidRDefault="008F0C4F" w:rsidP="008F0C4F">
      <w:pPr>
        <w:autoSpaceDE w:val="0"/>
        <w:autoSpaceDN w:val="0"/>
        <w:adjustRightInd w:val="0"/>
        <w:spacing w:after="0" w:line="240" w:lineRule="auto"/>
        <w:rPr>
          <w:rFonts w:ascii="Calibri" w:hAnsi="Calibri" w:cs="Cambria-Bold"/>
          <w:b/>
          <w:bCs/>
          <w:color w:val="000000"/>
          <w:sz w:val="24"/>
          <w:szCs w:val="24"/>
        </w:rPr>
      </w:pPr>
      <w:r w:rsidRPr="005C700A">
        <w:rPr>
          <w:rFonts w:ascii="Calibri" w:hAnsi="Calibri" w:cs="Cambria-Bold"/>
          <w:b/>
          <w:bCs/>
          <w:color w:val="000000"/>
          <w:sz w:val="24"/>
          <w:szCs w:val="24"/>
        </w:rPr>
        <w:t>Contents</w:t>
      </w:r>
      <w:r w:rsidR="00C86C55">
        <w:rPr>
          <w:rFonts w:ascii="Calibri" w:hAnsi="Calibri" w:cs="Cambria-Bold"/>
          <w:b/>
          <w:bCs/>
          <w:color w:val="000000"/>
          <w:sz w:val="24"/>
          <w:szCs w:val="24"/>
        </w:rPr>
        <w:t xml:space="preserve"> </w:t>
      </w:r>
    </w:p>
    <w:p w14:paraId="5F9EBCC6" w14:textId="77777777" w:rsidR="005C700A" w:rsidRP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67BCE71F" w14:textId="3343F98D" w:rsidR="008F0C4F" w:rsidRPr="00F740F1"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Our approach to complaints</w:t>
      </w:r>
    </w:p>
    <w:p w14:paraId="54FB7F61" w14:textId="77777777" w:rsid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46DF0050" w14:textId="47250A1F" w:rsidR="00735C72" w:rsidRPr="00F740F1" w:rsidRDefault="00735C72"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How we can help you raise a concern</w:t>
      </w:r>
    </w:p>
    <w:p w14:paraId="532B5BF0" w14:textId="77777777" w:rsidR="00735C72" w:rsidRDefault="00735C72" w:rsidP="00735C72">
      <w:pPr>
        <w:autoSpaceDE w:val="0"/>
        <w:autoSpaceDN w:val="0"/>
        <w:adjustRightInd w:val="0"/>
        <w:spacing w:after="0" w:line="240" w:lineRule="auto"/>
        <w:rPr>
          <w:rFonts w:ascii="Calibri" w:hAnsi="Calibri" w:cs="Cambria-Bold"/>
          <w:b/>
          <w:bCs/>
          <w:color w:val="000000"/>
          <w:sz w:val="24"/>
          <w:szCs w:val="24"/>
        </w:rPr>
      </w:pPr>
    </w:p>
    <w:p w14:paraId="218DACD0" w14:textId="77777777" w:rsidR="00735C72" w:rsidRPr="00F740F1" w:rsidRDefault="00735C72"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Who you can make a complaint about</w:t>
      </w:r>
    </w:p>
    <w:p w14:paraId="0B61ED73" w14:textId="77777777" w:rsidR="00735C72" w:rsidRDefault="00735C72" w:rsidP="008F0C4F">
      <w:pPr>
        <w:autoSpaceDE w:val="0"/>
        <w:autoSpaceDN w:val="0"/>
        <w:adjustRightInd w:val="0"/>
        <w:spacing w:after="0" w:line="240" w:lineRule="auto"/>
        <w:rPr>
          <w:rFonts w:ascii="Calibri" w:hAnsi="Calibri" w:cs="Cambria-Bold"/>
          <w:b/>
          <w:bCs/>
          <w:color w:val="000000"/>
          <w:sz w:val="24"/>
          <w:szCs w:val="24"/>
        </w:rPr>
      </w:pPr>
    </w:p>
    <w:p w14:paraId="4F529463" w14:textId="77777777" w:rsidR="008F0C4F" w:rsidRPr="00F740F1"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Types of complaints we handle</w:t>
      </w:r>
    </w:p>
    <w:p w14:paraId="2E13863D" w14:textId="77777777" w:rsid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1F64EA9A" w14:textId="77777777" w:rsidR="00735C72" w:rsidRPr="00F740F1" w:rsidRDefault="00735C72"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Complaints we would not normally investigate</w:t>
      </w:r>
    </w:p>
    <w:p w14:paraId="211CB0A7" w14:textId="77777777" w:rsid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102A01CC" w14:textId="77777777" w:rsidR="00735C72" w:rsidRPr="00F740F1" w:rsidRDefault="00735C72"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Making a complaint</w:t>
      </w:r>
    </w:p>
    <w:p w14:paraId="36B34C30" w14:textId="77777777" w:rsidR="00735C72" w:rsidRDefault="00735C72" w:rsidP="008F0C4F">
      <w:pPr>
        <w:autoSpaceDE w:val="0"/>
        <w:autoSpaceDN w:val="0"/>
        <w:adjustRightInd w:val="0"/>
        <w:spacing w:after="0" w:line="240" w:lineRule="auto"/>
        <w:rPr>
          <w:rFonts w:ascii="Calibri" w:hAnsi="Calibri" w:cs="Cambria-Bold"/>
          <w:b/>
          <w:bCs/>
          <w:color w:val="000000"/>
          <w:sz w:val="24"/>
          <w:szCs w:val="24"/>
        </w:rPr>
      </w:pPr>
    </w:p>
    <w:p w14:paraId="790BEA09" w14:textId="591E4511" w:rsidR="00C86C55" w:rsidRPr="00F740F1" w:rsidRDefault="00C86C55" w:rsidP="00F740F1">
      <w:pPr>
        <w:pStyle w:val="ListParagraph"/>
        <w:numPr>
          <w:ilvl w:val="0"/>
          <w:numId w:val="7"/>
        </w:numPr>
        <w:autoSpaceDE w:val="0"/>
        <w:autoSpaceDN w:val="0"/>
        <w:adjustRightInd w:val="0"/>
        <w:spacing w:after="0" w:line="240" w:lineRule="auto"/>
        <w:rPr>
          <w:rFonts w:ascii="Calibri" w:hAnsi="Calibri" w:cs="Cambria-Bold"/>
          <w:b/>
          <w:bCs/>
          <w:sz w:val="24"/>
          <w:szCs w:val="24"/>
        </w:rPr>
      </w:pPr>
      <w:r w:rsidRPr="00F740F1">
        <w:rPr>
          <w:rFonts w:ascii="Calibri" w:hAnsi="Calibri" w:cs="Cambria-Bold"/>
          <w:b/>
          <w:bCs/>
          <w:sz w:val="24"/>
          <w:szCs w:val="24"/>
        </w:rPr>
        <w:t>Early Resolution</w:t>
      </w:r>
    </w:p>
    <w:p w14:paraId="243D0D40" w14:textId="77777777" w:rsidR="005C700A" w:rsidRP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553226DE" w14:textId="5DC754AD" w:rsidR="008F0C4F" w:rsidRPr="00F740F1"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 xml:space="preserve">Suspending a </w:t>
      </w:r>
      <w:r w:rsidR="00297A38" w:rsidRPr="00F740F1">
        <w:rPr>
          <w:rFonts w:ascii="Calibri" w:hAnsi="Calibri" w:cs="Cambria-Bold"/>
          <w:b/>
          <w:bCs/>
          <w:color w:val="000000"/>
          <w:sz w:val="24"/>
          <w:szCs w:val="24"/>
        </w:rPr>
        <w:t>Registrant</w:t>
      </w:r>
    </w:p>
    <w:p w14:paraId="0009EB98" w14:textId="77777777" w:rsid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179FCAA3" w14:textId="77777777" w:rsidR="008F0C4F" w:rsidRPr="00F740F1"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Assessment Panel</w:t>
      </w:r>
    </w:p>
    <w:p w14:paraId="682D8D54" w14:textId="77777777" w:rsid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4702B875" w14:textId="77777777" w:rsidR="008F0C4F" w:rsidRPr="00F740F1"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Independent Complaints Panel</w:t>
      </w:r>
    </w:p>
    <w:p w14:paraId="4E6B2D14" w14:textId="77777777" w:rsidR="005C700A" w:rsidRP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284E922F" w14:textId="11932F39" w:rsidR="008F0C4F" w:rsidRPr="00F740F1"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Appeal</w:t>
      </w:r>
      <w:r w:rsidR="00C86C55" w:rsidRPr="00F740F1">
        <w:rPr>
          <w:rFonts w:ascii="Calibri" w:hAnsi="Calibri" w:cs="Cambria-Bold"/>
          <w:b/>
          <w:bCs/>
          <w:color w:val="000000"/>
          <w:sz w:val="24"/>
          <w:szCs w:val="24"/>
        </w:rPr>
        <w:t>s</w:t>
      </w:r>
      <w:r w:rsidRPr="00F740F1">
        <w:rPr>
          <w:rFonts w:ascii="Calibri" w:hAnsi="Calibri" w:cs="Cambria-Bold"/>
          <w:b/>
          <w:bCs/>
          <w:color w:val="000000"/>
          <w:sz w:val="24"/>
          <w:szCs w:val="24"/>
        </w:rPr>
        <w:t xml:space="preserve"> </w:t>
      </w:r>
      <w:r w:rsidR="00797168" w:rsidRPr="00F740F1">
        <w:rPr>
          <w:rFonts w:ascii="Calibri" w:hAnsi="Calibri" w:cs="Cambria-Bold"/>
          <w:b/>
          <w:bCs/>
          <w:color w:val="000000"/>
          <w:sz w:val="24"/>
          <w:szCs w:val="24"/>
        </w:rPr>
        <w:t>Process</w:t>
      </w:r>
    </w:p>
    <w:p w14:paraId="694ADDD4" w14:textId="77777777" w:rsidR="005C700A" w:rsidRP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62314803" w14:textId="77777777" w:rsidR="008F0C4F" w:rsidRPr="00F740F1"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Publication Policy</w:t>
      </w:r>
    </w:p>
    <w:p w14:paraId="17A4918E" w14:textId="77777777" w:rsidR="005C700A" w:rsidRP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1F70AEBC" w14:textId="77777777" w:rsidR="008F0C4F" w:rsidRDefault="008F0C4F" w:rsidP="00F740F1">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sidRPr="00F740F1">
        <w:rPr>
          <w:rFonts w:ascii="Calibri" w:hAnsi="Calibri" w:cs="Cambria-Bold"/>
          <w:b/>
          <w:bCs/>
          <w:color w:val="000000"/>
          <w:sz w:val="24"/>
          <w:szCs w:val="24"/>
        </w:rPr>
        <w:t>Re-admission to Register Policy</w:t>
      </w:r>
    </w:p>
    <w:p w14:paraId="02E844F4" w14:textId="77777777" w:rsidR="005D7515" w:rsidRPr="005D7515" w:rsidRDefault="005D7515" w:rsidP="005D7515">
      <w:pPr>
        <w:pStyle w:val="ListParagraph"/>
        <w:rPr>
          <w:rFonts w:ascii="Calibri" w:hAnsi="Calibri" w:cs="Cambria-Bold"/>
          <w:b/>
          <w:bCs/>
          <w:color w:val="000000"/>
          <w:sz w:val="24"/>
          <w:szCs w:val="24"/>
        </w:rPr>
      </w:pPr>
    </w:p>
    <w:p w14:paraId="3840AE90" w14:textId="77777777" w:rsidR="00244732" w:rsidRPr="00F740F1" w:rsidRDefault="00244732" w:rsidP="00244732">
      <w:pPr>
        <w:pStyle w:val="ListParagraph"/>
        <w:numPr>
          <w:ilvl w:val="0"/>
          <w:numId w:val="7"/>
        </w:numPr>
        <w:autoSpaceDE w:val="0"/>
        <w:autoSpaceDN w:val="0"/>
        <w:adjustRightInd w:val="0"/>
        <w:spacing w:after="0" w:line="240" w:lineRule="auto"/>
        <w:rPr>
          <w:rFonts w:ascii="Calibri" w:hAnsi="Calibri" w:cs="Cambria-Bold"/>
          <w:b/>
          <w:bCs/>
          <w:color w:val="000000"/>
          <w:sz w:val="24"/>
          <w:szCs w:val="24"/>
        </w:rPr>
      </w:pPr>
      <w:r>
        <w:rPr>
          <w:rFonts w:ascii="Calibri" w:hAnsi="Calibri" w:cs="Cambria-Bold"/>
          <w:b/>
          <w:bCs/>
          <w:color w:val="000000"/>
          <w:sz w:val="24"/>
          <w:szCs w:val="24"/>
        </w:rPr>
        <w:t>Other information</w:t>
      </w:r>
    </w:p>
    <w:p w14:paraId="515E2D1D" w14:textId="77777777" w:rsidR="00244732" w:rsidRPr="00F740F1" w:rsidRDefault="00244732" w:rsidP="005D7515">
      <w:pPr>
        <w:pStyle w:val="ListParagraph"/>
        <w:autoSpaceDE w:val="0"/>
        <w:autoSpaceDN w:val="0"/>
        <w:adjustRightInd w:val="0"/>
        <w:spacing w:after="0" w:line="240" w:lineRule="auto"/>
        <w:rPr>
          <w:rFonts w:ascii="Calibri" w:hAnsi="Calibri" w:cs="Cambria-Bold"/>
          <w:b/>
          <w:bCs/>
          <w:color w:val="000000"/>
          <w:sz w:val="24"/>
          <w:szCs w:val="24"/>
        </w:rPr>
      </w:pPr>
    </w:p>
    <w:p w14:paraId="40EC13F9" w14:textId="77777777" w:rsidR="005C700A" w:rsidRDefault="005C700A" w:rsidP="008F0C4F">
      <w:pPr>
        <w:autoSpaceDE w:val="0"/>
        <w:autoSpaceDN w:val="0"/>
        <w:adjustRightInd w:val="0"/>
        <w:spacing w:after="0" w:line="240" w:lineRule="auto"/>
        <w:rPr>
          <w:rFonts w:ascii="Calibri" w:hAnsi="Calibri" w:cs="Cambria-Bold"/>
          <w:b/>
          <w:bCs/>
          <w:color w:val="000000"/>
          <w:sz w:val="24"/>
          <w:szCs w:val="24"/>
        </w:rPr>
      </w:pPr>
    </w:p>
    <w:p w14:paraId="52D178B4" w14:textId="77777777" w:rsidR="0081354D" w:rsidRPr="005C700A" w:rsidRDefault="0081354D" w:rsidP="008F0C4F">
      <w:pPr>
        <w:autoSpaceDE w:val="0"/>
        <w:autoSpaceDN w:val="0"/>
        <w:adjustRightInd w:val="0"/>
        <w:spacing w:after="0" w:line="240" w:lineRule="auto"/>
        <w:rPr>
          <w:rFonts w:ascii="Calibri" w:hAnsi="Calibri" w:cs="Cambria-Bold"/>
          <w:b/>
          <w:bCs/>
          <w:color w:val="000000"/>
          <w:sz w:val="24"/>
          <w:szCs w:val="24"/>
        </w:rPr>
      </w:pPr>
    </w:p>
    <w:p w14:paraId="3BC721B5" w14:textId="6CEC7A84" w:rsidR="008F0C4F" w:rsidRDefault="00F740F1"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1 </w:t>
      </w:r>
      <w:r w:rsidR="008F0C4F" w:rsidRPr="005C700A">
        <w:rPr>
          <w:rFonts w:ascii="Calibri" w:hAnsi="Calibri" w:cs="Cambria-Bold"/>
          <w:b/>
          <w:bCs/>
          <w:color w:val="000000"/>
        </w:rPr>
        <w:t>Our approach to complaints</w:t>
      </w:r>
    </w:p>
    <w:p w14:paraId="6164E5F5"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As professional associations for hypnotherapists and counsellors the Societies are</w:t>
      </w:r>
      <w:r w:rsidR="005C700A">
        <w:rPr>
          <w:rFonts w:ascii="Calibri" w:hAnsi="Calibri" w:cs="Cambria"/>
          <w:color w:val="000000"/>
        </w:rPr>
        <w:t xml:space="preserve"> </w:t>
      </w:r>
      <w:r w:rsidRPr="005C700A">
        <w:rPr>
          <w:rFonts w:ascii="Calibri" w:hAnsi="Calibri" w:cs="Cambria"/>
          <w:color w:val="000000"/>
        </w:rPr>
        <w:t>committed to promoting and providing high standards in the practice of hypnotherapy</w:t>
      </w:r>
      <w:r w:rsidR="005C700A">
        <w:rPr>
          <w:rFonts w:ascii="Calibri" w:hAnsi="Calibri" w:cs="Cambria"/>
          <w:color w:val="000000"/>
        </w:rPr>
        <w:t xml:space="preserve"> </w:t>
      </w:r>
      <w:r w:rsidRPr="005C700A">
        <w:rPr>
          <w:rFonts w:ascii="Calibri" w:hAnsi="Calibri" w:cs="Cambria"/>
          <w:color w:val="000000"/>
        </w:rPr>
        <w:t>and counselling.</w:t>
      </w:r>
    </w:p>
    <w:p w14:paraId="76D6D399" w14:textId="77777777" w:rsidR="005C700A" w:rsidRPr="005C700A" w:rsidRDefault="005C700A" w:rsidP="008F0C4F">
      <w:pPr>
        <w:autoSpaceDE w:val="0"/>
        <w:autoSpaceDN w:val="0"/>
        <w:adjustRightInd w:val="0"/>
        <w:spacing w:after="0" w:line="240" w:lineRule="auto"/>
        <w:rPr>
          <w:rFonts w:ascii="Calibri" w:hAnsi="Calibri" w:cs="Cambria"/>
          <w:color w:val="000000"/>
        </w:rPr>
      </w:pPr>
    </w:p>
    <w:p w14:paraId="2A808E7E" w14:textId="0D839FF5"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understand that the people using the services of counsellors or hypnotherapists</w:t>
      </w:r>
      <w:r w:rsidR="00A704E1">
        <w:rPr>
          <w:rFonts w:ascii="Calibri" w:hAnsi="Calibri" w:cs="Cambria"/>
          <w:color w:val="000000"/>
        </w:rPr>
        <w:t>,</w:t>
      </w:r>
      <w:r w:rsidRPr="005C700A">
        <w:rPr>
          <w:rFonts w:ascii="Calibri" w:hAnsi="Calibri" w:cs="Cambria"/>
          <w:color w:val="000000"/>
        </w:rPr>
        <w:t xml:space="preserve"> who</w:t>
      </w:r>
      <w:r w:rsidR="005C700A">
        <w:rPr>
          <w:rFonts w:ascii="Calibri" w:hAnsi="Calibri" w:cs="Cambria"/>
          <w:color w:val="000000"/>
        </w:rPr>
        <w:t xml:space="preserve"> </w:t>
      </w:r>
      <w:r w:rsidRPr="005C700A">
        <w:rPr>
          <w:rFonts w:ascii="Calibri" w:hAnsi="Calibri" w:cs="Cambria"/>
          <w:color w:val="000000"/>
        </w:rPr>
        <w:t xml:space="preserve">are </w:t>
      </w:r>
      <w:r w:rsidR="00297A38">
        <w:rPr>
          <w:rFonts w:ascii="Calibri" w:hAnsi="Calibri" w:cs="Cambria"/>
          <w:color w:val="000000"/>
        </w:rPr>
        <w:t>registrants</w:t>
      </w:r>
      <w:r w:rsidR="00297A38" w:rsidRPr="005C700A">
        <w:rPr>
          <w:rFonts w:ascii="Calibri" w:hAnsi="Calibri" w:cs="Cambria"/>
          <w:color w:val="000000"/>
        </w:rPr>
        <w:t xml:space="preserve"> </w:t>
      </w:r>
      <w:r w:rsidRPr="005C700A">
        <w:rPr>
          <w:rFonts w:ascii="Calibri" w:hAnsi="Calibri" w:cs="Cambria"/>
          <w:color w:val="000000"/>
        </w:rPr>
        <w:t>of the NCS or HS</w:t>
      </w:r>
      <w:r w:rsidR="00A704E1">
        <w:rPr>
          <w:rFonts w:ascii="Calibri" w:hAnsi="Calibri" w:cs="Cambria"/>
          <w:color w:val="000000"/>
        </w:rPr>
        <w:t>,</w:t>
      </w:r>
      <w:r w:rsidRPr="005C700A">
        <w:rPr>
          <w:rFonts w:ascii="Calibri" w:hAnsi="Calibri" w:cs="Cambria"/>
          <w:color w:val="000000"/>
        </w:rPr>
        <w:t xml:space="preserve"> may have a range of different issues and a range of</w:t>
      </w:r>
      <w:r w:rsidR="005C700A">
        <w:rPr>
          <w:rFonts w:ascii="Calibri" w:hAnsi="Calibri" w:cs="Cambria"/>
          <w:color w:val="000000"/>
        </w:rPr>
        <w:t xml:space="preserve"> </w:t>
      </w:r>
      <w:r w:rsidRPr="005C700A">
        <w:rPr>
          <w:rFonts w:ascii="Calibri" w:hAnsi="Calibri" w:cs="Cambria"/>
          <w:color w:val="000000"/>
        </w:rPr>
        <w:t xml:space="preserve">experiences of working with these </w:t>
      </w:r>
      <w:r w:rsidR="00297A38">
        <w:rPr>
          <w:rFonts w:ascii="Calibri" w:hAnsi="Calibri" w:cs="Cambria"/>
          <w:color w:val="000000"/>
        </w:rPr>
        <w:t>registrants</w:t>
      </w:r>
      <w:r w:rsidRPr="005C700A">
        <w:rPr>
          <w:rFonts w:ascii="Calibri" w:hAnsi="Calibri" w:cs="Cambria"/>
          <w:color w:val="000000"/>
        </w:rPr>
        <w:t>.</w:t>
      </w:r>
    </w:p>
    <w:p w14:paraId="20E73FA2" w14:textId="77777777" w:rsidR="005C700A" w:rsidRPr="005C700A" w:rsidRDefault="005C700A" w:rsidP="008F0C4F">
      <w:pPr>
        <w:autoSpaceDE w:val="0"/>
        <w:autoSpaceDN w:val="0"/>
        <w:adjustRightInd w:val="0"/>
        <w:spacing w:after="0" w:line="240" w:lineRule="auto"/>
        <w:rPr>
          <w:rFonts w:ascii="Calibri" w:hAnsi="Calibri" w:cs="Cambria"/>
          <w:color w:val="000000"/>
        </w:rPr>
      </w:pPr>
    </w:p>
    <w:p w14:paraId="6280E4BE" w14:textId="01EAC885"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encourage constructive feedback about these experiences and we invite people,</w:t>
      </w:r>
      <w:r w:rsidR="005C700A">
        <w:rPr>
          <w:rFonts w:ascii="Calibri" w:hAnsi="Calibri" w:cs="Cambria"/>
          <w:color w:val="000000"/>
        </w:rPr>
        <w:t xml:space="preserve"> </w:t>
      </w:r>
      <w:r w:rsidRPr="005C700A">
        <w:rPr>
          <w:rFonts w:ascii="Calibri" w:hAnsi="Calibri" w:cs="Cambria"/>
          <w:color w:val="000000"/>
        </w:rPr>
        <w:t xml:space="preserve">including our </w:t>
      </w:r>
      <w:r w:rsidR="00297A38">
        <w:rPr>
          <w:rFonts w:ascii="Calibri" w:hAnsi="Calibri" w:cs="Cambria"/>
          <w:color w:val="000000"/>
        </w:rPr>
        <w:t>registrant</w:t>
      </w:r>
      <w:r w:rsidR="00297A38" w:rsidRPr="005C700A">
        <w:rPr>
          <w:rFonts w:ascii="Calibri" w:hAnsi="Calibri" w:cs="Cambria"/>
          <w:color w:val="000000"/>
        </w:rPr>
        <w:t xml:space="preserve">s’ </w:t>
      </w:r>
      <w:r w:rsidRPr="005C700A">
        <w:rPr>
          <w:rFonts w:ascii="Calibri" w:hAnsi="Calibri" w:cs="Cambria"/>
          <w:color w:val="000000"/>
        </w:rPr>
        <w:t>clients, to tell us about their experiences.</w:t>
      </w:r>
    </w:p>
    <w:p w14:paraId="05D44463" w14:textId="77777777" w:rsidR="005C700A" w:rsidRPr="005C700A" w:rsidRDefault="005C700A" w:rsidP="008F0C4F">
      <w:pPr>
        <w:autoSpaceDE w:val="0"/>
        <w:autoSpaceDN w:val="0"/>
        <w:adjustRightInd w:val="0"/>
        <w:spacing w:after="0" w:line="240" w:lineRule="auto"/>
        <w:rPr>
          <w:rFonts w:ascii="Calibri" w:hAnsi="Calibri" w:cs="Cambria"/>
          <w:color w:val="000000"/>
        </w:rPr>
      </w:pPr>
    </w:p>
    <w:p w14:paraId="3B504B01" w14:textId="716BC535"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believe in listening to the voices of both clients and of therapists and in the sharing</w:t>
      </w:r>
      <w:r w:rsidR="005C700A">
        <w:rPr>
          <w:rFonts w:ascii="Calibri" w:hAnsi="Calibri" w:cs="Cambria"/>
          <w:color w:val="000000"/>
        </w:rPr>
        <w:t xml:space="preserve"> </w:t>
      </w:r>
      <w:r w:rsidRPr="005C700A">
        <w:rPr>
          <w:rFonts w:ascii="Calibri" w:hAnsi="Calibri" w:cs="Cambria"/>
          <w:color w:val="000000"/>
        </w:rPr>
        <w:t>of these viewpoints and opinions</w:t>
      </w:r>
      <w:r w:rsidR="004432A9">
        <w:rPr>
          <w:rFonts w:ascii="Calibri" w:hAnsi="Calibri" w:cs="Cambria"/>
          <w:color w:val="000000"/>
        </w:rPr>
        <w:t>.</w:t>
      </w:r>
      <w:r w:rsidRPr="005C700A">
        <w:rPr>
          <w:rFonts w:ascii="Calibri" w:hAnsi="Calibri" w:cs="Cambria"/>
          <w:color w:val="000000"/>
        </w:rPr>
        <w:t xml:space="preserve"> </w:t>
      </w:r>
      <w:r w:rsidR="004432A9">
        <w:rPr>
          <w:rFonts w:ascii="Calibri" w:hAnsi="Calibri" w:cs="Cambria"/>
          <w:color w:val="000000"/>
        </w:rPr>
        <w:t>W</w:t>
      </w:r>
      <w:r w:rsidRPr="005C700A">
        <w:rPr>
          <w:rFonts w:ascii="Calibri" w:hAnsi="Calibri" w:cs="Cambria"/>
          <w:color w:val="000000"/>
        </w:rPr>
        <w:t>e believe that each group has much to learn, both</w:t>
      </w:r>
      <w:r w:rsidR="005C700A">
        <w:rPr>
          <w:rFonts w:ascii="Calibri" w:hAnsi="Calibri" w:cs="Cambria"/>
          <w:color w:val="000000"/>
        </w:rPr>
        <w:t xml:space="preserve"> </w:t>
      </w:r>
      <w:r w:rsidRPr="005C700A">
        <w:rPr>
          <w:rFonts w:ascii="Calibri" w:hAnsi="Calibri" w:cs="Cambria"/>
          <w:color w:val="000000"/>
        </w:rPr>
        <w:t>from the positive experiences of therapy as well as from times when things have not</w:t>
      </w:r>
      <w:r w:rsidR="005C700A">
        <w:rPr>
          <w:rFonts w:ascii="Calibri" w:hAnsi="Calibri" w:cs="Cambria"/>
          <w:color w:val="000000"/>
        </w:rPr>
        <w:t xml:space="preserve"> </w:t>
      </w:r>
      <w:r w:rsidRPr="005C700A">
        <w:rPr>
          <w:rFonts w:ascii="Calibri" w:hAnsi="Calibri" w:cs="Cambria"/>
          <w:color w:val="000000"/>
        </w:rPr>
        <w:t>worked out as planned or hoped.</w:t>
      </w:r>
    </w:p>
    <w:p w14:paraId="125A3251" w14:textId="77777777" w:rsidR="005C700A" w:rsidRPr="005C700A" w:rsidRDefault="005C700A"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lastRenderedPageBreak/>
        <w:t xml:space="preserve"> </w:t>
      </w:r>
    </w:p>
    <w:p w14:paraId="294915CF"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are aware that the professional therapeutic relationship in some forms of</w:t>
      </w:r>
      <w:r w:rsidR="005C700A">
        <w:rPr>
          <w:rFonts w:ascii="Calibri" w:hAnsi="Calibri" w:cs="Cambria"/>
          <w:color w:val="000000"/>
        </w:rPr>
        <w:t xml:space="preserve"> </w:t>
      </w:r>
      <w:r w:rsidRPr="005C700A">
        <w:rPr>
          <w:rFonts w:ascii="Calibri" w:hAnsi="Calibri" w:cs="Cambria"/>
          <w:color w:val="000000"/>
        </w:rPr>
        <w:t>counselling and therapy necessarily involves the exploration of difficulties and lapses</w:t>
      </w:r>
      <w:r w:rsidR="005C700A">
        <w:rPr>
          <w:rFonts w:ascii="Calibri" w:hAnsi="Calibri" w:cs="Cambria"/>
          <w:color w:val="000000"/>
        </w:rPr>
        <w:t xml:space="preserve"> </w:t>
      </w:r>
      <w:r w:rsidRPr="005C700A">
        <w:rPr>
          <w:rFonts w:ascii="Calibri" w:hAnsi="Calibri" w:cs="Cambria"/>
          <w:color w:val="000000"/>
        </w:rPr>
        <w:t>within the relationship itself. We therefore seek to avoid an unnecessarily ‘legalistic’</w:t>
      </w:r>
      <w:r w:rsidR="005C700A">
        <w:rPr>
          <w:rFonts w:ascii="Calibri" w:hAnsi="Calibri" w:cs="Cambria"/>
          <w:color w:val="000000"/>
        </w:rPr>
        <w:t xml:space="preserve"> </w:t>
      </w:r>
      <w:r w:rsidRPr="005C700A">
        <w:rPr>
          <w:rFonts w:ascii="Calibri" w:hAnsi="Calibri" w:cs="Cambria"/>
          <w:color w:val="000000"/>
        </w:rPr>
        <w:t>approach to dealing with complaints.</w:t>
      </w:r>
    </w:p>
    <w:p w14:paraId="73D66B81" w14:textId="77777777" w:rsidR="005C700A" w:rsidRPr="005C700A" w:rsidRDefault="005C700A" w:rsidP="008F0C4F">
      <w:pPr>
        <w:autoSpaceDE w:val="0"/>
        <w:autoSpaceDN w:val="0"/>
        <w:adjustRightInd w:val="0"/>
        <w:spacing w:after="0" w:line="240" w:lineRule="auto"/>
        <w:rPr>
          <w:rFonts w:ascii="Calibri" w:hAnsi="Calibri" w:cs="Cambria"/>
          <w:color w:val="000000"/>
        </w:rPr>
      </w:pPr>
    </w:p>
    <w:p w14:paraId="03E734BE"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are also aware that therapists can overstep therapeutic boundaries and breach our</w:t>
      </w:r>
      <w:r w:rsidR="005C700A">
        <w:rPr>
          <w:rFonts w:ascii="Calibri" w:hAnsi="Calibri" w:cs="Cambria"/>
          <w:color w:val="000000"/>
        </w:rPr>
        <w:t xml:space="preserve"> </w:t>
      </w:r>
      <w:r w:rsidRPr="005C700A">
        <w:rPr>
          <w:rFonts w:ascii="Calibri" w:hAnsi="Calibri" w:cs="Cambria"/>
          <w:color w:val="000000"/>
        </w:rPr>
        <w:t>Code of Ethics, and this needs to be addressed proportionately, fairly and transparently.</w:t>
      </w:r>
    </w:p>
    <w:p w14:paraId="57DF20AF" w14:textId="77777777" w:rsidR="005C700A" w:rsidRDefault="005C700A" w:rsidP="008F0C4F">
      <w:pPr>
        <w:autoSpaceDE w:val="0"/>
        <w:autoSpaceDN w:val="0"/>
        <w:adjustRightInd w:val="0"/>
        <w:spacing w:after="0" w:line="240" w:lineRule="auto"/>
        <w:rPr>
          <w:rFonts w:ascii="Calibri" w:hAnsi="Calibri" w:cs="Cambria"/>
          <w:color w:val="000000"/>
        </w:rPr>
      </w:pPr>
    </w:p>
    <w:p w14:paraId="61F44F82" w14:textId="6B81D8E2" w:rsidR="00906879" w:rsidRDefault="00672BE2"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Ideally every effort should be made to resolve the issue with the registrant before raising a formal complaint, if the circumstances are appropriate.</w:t>
      </w:r>
    </w:p>
    <w:p w14:paraId="11ED5331" w14:textId="77777777" w:rsidR="004432A9" w:rsidRDefault="004432A9" w:rsidP="008F0C4F">
      <w:pPr>
        <w:autoSpaceDE w:val="0"/>
        <w:autoSpaceDN w:val="0"/>
        <w:adjustRightInd w:val="0"/>
        <w:spacing w:after="0" w:line="240" w:lineRule="auto"/>
        <w:rPr>
          <w:rFonts w:ascii="Calibri" w:hAnsi="Calibri" w:cs="Cambria"/>
          <w:color w:val="000000"/>
        </w:rPr>
      </w:pPr>
    </w:p>
    <w:p w14:paraId="6A8386A6" w14:textId="77777777" w:rsidR="0081354D" w:rsidRDefault="0081354D" w:rsidP="008F0C4F">
      <w:pPr>
        <w:autoSpaceDE w:val="0"/>
        <w:autoSpaceDN w:val="0"/>
        <w:adjustRightInd w:val="0"/>
        <w:spacing w:after="0" w:line="240" w:lineRule="auto"/>
        <w:rPr>
          <w:rFonts w:ascii="Calibri" w:hAnsi="Calibri" w:cs="Cambria"/>
          <w:color w:val="000000"/>
        </w:rPr>
      </w:pPr>
    </w:p>
    <w:p w14:paraId="296A3444" w14:textId="5B07DD4C" w:rsidR="00735C72" w:rsidRPr="005C700A" w:rsidRDefault="003E1F88" w:rsidP="00735C72">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2 </w:t>
      </w:r>
      <w:r w:rsidR="00735C72" w:rsidRPr="005C700A">
        <w:rPr>
          <w:rFonts w:ascii="Calibri" w:hAnsi="Calibri" w:cs="Cambria-Bold"/>
          <w:b/>
          <w:bCs/>
          <w:color w:val="000000"/>
        </w:rPr>
        <w:t>How we can help you raise a concern</w:t>
      </w:r>
    </w:p>
    <w:p w14:paraId="6A63D840" w14:textId="77777777" w:rsidR="00735C72" w:rsidRPr="005C700A"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 have any comments or concerns and would like to talk to an officer of the Society</w:t>
      </w:r>
      <w:r>
        <w:rPr>
          <w:rFonts w:ascii="Calibri" w:hAnsi="Calibri" w:cs="Cambria"/>
          <w:color w:val="000000"/>
        </w:rPr>
        <w:t xml:space="preserve"> </w:t>
      </w:r>
      <w:r w:rsidRPr="005C700A">
        <w:rPr>
          <w:rFonts w:ascii="Calibri" w:hAnsi="Calibri" w:cs="Cambria"/>
          <w:color w:val="000000"/>
        </w:rPr>
        <w:t>please phone: 07469 785 052</w:t>
      </w:r>
    </w:p>
    <w:p w14:paraId="136BF2A5" w14:textId="77777777"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(This number is available Monday to Friday 9.30am to 4.00pm)</w:t>
      </w:r>
    </w:p>
    <w:p w14:paraId="2F486894" w14:textId="77777777" w:rsidR="00735C72" w:rsidRPr="005C700A" w:rsidRDefault="00735C72" w:rsidP="00735C72">
      <w:pPr>
        <w:autoSpaceDE w:val="0"/>
        <w:autoSpaceDN w:val="0"/>
        <w:adjustRightInd w:val="0"/>
        <w:spacing w:after="0" w:line="240" w:lineRule="auto"/>
        <w:rPr>
          <w:rFonts w:ascii="Calibri" w:hAnsi="Calibri" w:cs="Cambria"/>
          <w:color w:val="000000"/>
        </w:rPr>
      </w:pPr>
    </w:p>
    <w:p w14:paraId="0118BD8F" w14:textId="07E0B7EE"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want to ensure that everyone is able to communicate with the Society and we will</w:t>
      </w:r>
      <w:r>
        <w:rPr>
          <w:rFonts w:ascii="Calibri" w:hAnsi="Calibri" w:cs="Cambria"/>
          <w:color w:val="000000"/>
        </w:rPr>
        <w:t xml:space="preserve"> </w:t>
      </w:r>
      <w:r w:rsidRPr="005C700A">
        <w:rPr>
          <w:rFonts w:ascii="Calibri" w:hAnsi="Calibri" w:cs="Cambria"/>
          <w:color w:val="000000"/>
        </w:rPr>
        <w:t>accept different methods that allow you to access the complaints procedure. For</w:t>
      </w:r>
      <w:r>
        <w:rPr>
          <w:rFonts w:ascii="Calibri" w:hAnsi="Calibri" w:cs="Cambria"/>
          <w:color w:val="000000"/>
        </w:rPr>
        <w:t xml:space="preserve"> </w:t>
      </w:r>
      <w:r w:rsidRPr="005C700A">
        <w:rPr>
          <w:rFonts w:ascii="Calibri" w:hAnsi="Calibri" w:cs="Cambria"/>
          <w:color w:val="000000"/>
        </w:rPr>
        <w:t>example we can accept an audio file; or you can nominate another person to</w:t>
      </w:r>
      <w:r>
        <w:rPr>
          <w:rFonts w:ascii="Calibri" w:hAnsi="Calibri" w:cs="Cambria"/>
          <w:color w:val="000000"/>
        </w:rPr>
        <w:t xml:space="preserve"> </w:t>
      </w:r>
      <w:r w:rsidRPr="005C700A">
        <w:rPr>
          <w:rFonts w:ascii="Calibri" w:hAnsi="Calibri" w:cs="Cambria"/>
          <w:color w:val="000000"/>
        </w:rPr>
        <w:t>communicate on your behalf. An officer of the Society will be pleased to discuss these</w:t>
      </w:r>
      <w:r>
        <w:rPr>
          <w:rFonts w:ascii="Calibri" w:hAnsi="Calibri" w:cs="Cambria"/>
          <w:color w:val="000000"/>
        </w:rPr>
        <w:t xml:space="preserve"> </w:t>
      </w:r>
      <w:r w:rsidRPr="005C700A">
        <w:rPr>
          <w:rFonts w:ascii="Calibri" w:hAnsi="Calibri" w:cs="Cambria"/>
          <w:color w:val="000000"/>
        </w:rPr>
        <w:t>and other ideas with you</w:t>
      </w:r>
    </w:p>
    <w:p w14:paraId="2D2CC40F" w14:textId="77777777" w:rsidR="00735C72" w:rsidRDefault="00735C72" w:rsidP="008F0C4F">
      <w:pPr>
        <w:autoSpaceDE w:val="0"/>
        <w:autoSpaceDN w:val="0"/>
        <w:adjustRightInd w:val="0"/>
        <w:spacing w:after="0" w:line="240" w:lineRule="auto"/>
        <w:rPr>
          <w:rFonts w:ascii="Calibri" w:hAnsi="Calibri" w:cs="Cambria"/>
          <w:color w:val="000000"/>
        </w:rPr>
      </w:pPr>
    </w:p>
    <w:p w14:paraId="52C1A92A" w14:textId="77777777" w:rsidR="0081354D" w:rsidRPr="005C700A" w:rsidRDefault="0081354D" w:rsidP="008F0C4F">
      <w:pPr>
        <w:autoSpaceDE w:val="0"/>
        <w:autoSpaceDN w:val="0"/>
        <w:adjustRightInd w:val="0"/>
        <w:spacing w:after="0" w:line="240" w:lineRule="auto"/>
        <w:rPr>
          <w:rFonts w:ascii="Calibri" w:hAnsi="Calibri" w:cs="Cambria"/>
          <w:color w:val="000000"/>
        </w:rPr>
      </w:pPr>
    </w:p>
    <w:p w14:paraId="02F1B838" w14:textId="57C18BC4" w:rsidR="00735C72" w:rsidRPr="0060669C" w:rsidRDefault="003E1F88" w:rsidP="008F0C4F">
      <w:pPr>
        <w:autoSpaceDE w:val="0"/>
        <w:autoSpaceDN w:val="0"/>
        <w:adjustRightInd w:val="0"/>
        <w:spacing w:after="0" w:line="240" w:lineRule="auto"/>
        <w:rPr>
          <w:rFonts w:ascii="Calibri" w:hAnsi="Calibri" w:cs="Cambria-Bold"/>
          <w:b/>
          <w:bCs/>
        </w:rPr>
      </w:pPr>
      <w:r>
        <w:rPr>
          <w:rFonts w:ascii="Calibri" w:hAnsi="Calibri" w:cs="Cambria-Bold"/>
          <w:b/>
          <w:bCs/>
          <w:color w:val="000000"/>
        </w:rPr>
        <w:t xml:space="preserve">3 </w:t>
      </w:r>
      <w:r w:rsidR="00735C72">
        <w:rPr>
          <w:rFonts w:ascii="Calibri" w:hAnsi="Calibri" w:cs="Cambria-Bold"/>
          <w:b/>
          <w:bCs/>
          <w:color w:val="000000"/>
        </w:rPr>
        <w:t>Who can you make a complaint about</w:t>
      </w:r>
      <w:r w:rsidR="00BF1B46">
        <w:rPr>
          <w:rFonts w:ascii="Calibri" w:hAnsi="Calibri" w:cs="Cambria-Bold"/>
          <w:b/>
          <w:bCs/>
          <w:color w:val="000000"/>
        </w:rPr>
        <w:t>?</w:t>
      </w:r>
    </w:p>
    <w:p w14:paraId="2F81D877" w14:textId="77777777" w:rsidR="0060669C" w:rsidRPr="0060669C" w:rsidRDefault="0060669C" w:rsidP="0060669C">
      <w:pPr>
        <w:autoSpaceDE w:val="0"/>
        <w:autoSpaceDN w:val="0"/>
        <w:adjustRightInd w:val="0"/>
        <w:spacing w:after="0" w:line="240" w:lineRule="auto"/>
        <w:rPr>
          <w:rFonts w:ascii="Calibri" w:hAnsi="Calibri" w:cs="Cambria-Bold"/>
          <w:bCs/>
        </w:rPr>
      </w:pPr>
      <w:r w:rsidRPr="0060669C">
        <w:rPr>
          <w:rFonts w:ascii="Calibri" w:hAnsi="Calibri" w:cs="Cambria-Bold"/>
          <w:bCs/>
        </w:rPr>
        <w:t xml:space="preserve">You can make a complaint against a practitioner if they are a Registrant member at the time the complaint is lodged with the Society.  They must also have been a registrant at the time the complained about behaviour occurred and the incident occurred less than 3 years ago. </w:t>
      </w:r>
    </w:p>
    <w:p w14:paraId="6D599A3C" w14:textId="77777777" w:rsidR="00906879" w:rsidRDefault="00906879" w:rsidP="008F0C4F">
      <w:pPr>
        <w:autoSpaceDE w:val="0"/>
        <w:autoSpaceDN w:val="0"/>
        <w:adjustRightInd w:val="0"/>
        <w:spacing w:after="0" w:line="240" w:lineRule="auto"/>
        <w:rPr>
          <w:rFonts w:ascii="Calibri" w:hAnsi="Calibri" w:cs="Cambria-Bold"/>
          <w:bCs/>
          <w:color w:val="000000"/>
        </w:rPr>
      </w:pPr>
    </w:p>
    <w:p w14:paraId="49106888" w14:textId="77777777" w:rsidR="0081354D" w:rsidRDefault="0081354D" w:rsidP="0081354D">
      <w:pPr>
        <w:autoSpaceDE w:val="0"/>
        <w:autoSpaceDN w:val="0"/>
        <w:adjustRightInd w:val="0"/>
        <w:spacing w:after="0" w:line="240" w:lineRule="auto"/>
        <w:rPr>
          <w:rFonts w:ascii="Calibri" w:hAnsi="Calibri" w:cs="Cambria-Bold"/>
          <w:b/>
          <w:bCs/>
          <w:color w:val="000000"/>
        </w:rPr>
      </w:pPr>
    </w:p>
    <w:p w14:paraId="0EB5B505" w14:textId="526439E4" w:rsidR="0011302E" w:rsidRDefault="0081354D" w:rsidP="0081354D">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3.1 </w:t>
      </w:r>
      <w:r w:rsidR="0011302E" w:rsidRPr="005C700A">
        <w:rPr>
          <w:rFonts w:ascii="Calibri" w:hAnsi="Calibri" w:cs="Cambria-Bold"/>
          <w:b/>
          <w:bCs/>
          <w:color w:val="000000"/>
        </w:rPr>
        <w:t xml:space="preserve">Complaints against </w:t>
      </w:r>
      <w:r w:rsidR="0011302E">
        <w:rPr>
          <w:rFonts w:ascii="Calibri" w:hAnsi="Calibri" w:cs="Cambria-Bold"/>
          <w:b/>
          <w:bCs/>
          <w:color w:val="000000"/>
        </w:rPr>
        <w:t xml:space="preserve">ex-Registrants </w:t>
      </w:r>
    </w:p>
    <w:p w14:paraId="6BEE46A6" w14:textId="77777777" w:rsidR="0011302E" w:rsidRPr="00070CFA" w:rsidRDefault="0011302E" w:rsidP="0081354D">
      <w:pPr>
        <w:autoSpaceDE w:val="0"/>
        <w:autoSpaceDN w:val="0"/>
        <w:adjustRightInd w:val="0"/>
        <w:spacing w:after="0" w:line="240" w:lineRule="auto"/>
        <w:rPr>
          <w:rFonts w:ascii="Calibri" w:hAnsi="Calibri" w:cs="Cambria-Bold"/>
          <w:bCs/>
          <w:color w:val="000000"/>
        </w:rPr>
      </w:pPr>
      <w:r>
        <w:rPr>
          <w:rFonts w:ascii="Calibri" w:hAnsi="Calibri" w:cs="Cambria-Bold"/>
          <w:bCs/>
          <w:color w:val="000000"/>
        </w:rPr>
        <w:t>If the practitioner is no longer a registrant at the time the complaint is lodged with us, then we cannot deal with the complaint.  However, the information may be held on file and may be reviewed if the practitioner applies to be a registrant of the Societies at a later stage.</w:t>
      </w:r>
    </w:p>
    <w:p w14:paraId="2F19333C" w14:textId="77777777" w:rsidR="0011302E" w:rsidRPr="00EA7EBA" w:rsidRDefault="0011302E" w:rsidP="0081354D">
      <w:pPr>
        <w:autoSpaceDE w:val="0"/>
        <w:autoSpaceDN w:val="0"/>
        <w:adjustRightInd w:val="0"/>
        <w:spacing w:after="0" w:line="240" w:lineRule="auto"/>
        <w:rPr>
          <w:rFonts w:ascii="Calibri" w:hAnsi="Calibri" w:cs="Cambria"/>
        </w:rPr>
      </w:pPr>
    </w:p>
    <w:p w14:paraId="744514C9" w14:textId="77777777"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 xml:space="preserve">We </w:t>
      </w:r>
      <w:r w:rsidRPr="00EA7EBA">
        <w:rPr>
          <w:rFonts w:ascii="Calibri" w:hAnsi="Calibri" w:cs="Cambria"/>
          <w:b/>
        </w:rPr>
        <w:t>may</w:t>
      </w:r>
      <w:r w:rsidRPr="00EA7EBA">
        <w:rPr>
          <w:rFonts w:ascii="Calibri" w:hAnsi="Calibri" w:cs="Cambria"/>
        </w:rPr>
        <w:t xml:space="preserve"> consider complaints against practitioners who were registrants during the </w:t>
      </w:r>
      <w:proofErr w:type="gramStart"/>
      <w:r w:rsidRPr="00EA7EBA">
        <w:rPr>
          <w:rFonts w:ascii="Calibri" w:hAnsi="Calibri" w:cs="Cambria"/>
        </w:rPr>
        <w:t>period of time</w:t>
      </w:r>
      <w:proofErr w:type="gramEnd"/>
      <w:r w:rsidRPr="00EA7EBA">
        <w:rPr>
          <w:rFonts w:ascii="Calibri" w:hAnsi="Calibri" w:cs="Cambria"/>
        </w:rPr>
        <w:t xml:space="preserve"> to which allegations made in the complaint pertain, but only if it was in the public interest to do so and the incident complained about was less than 3 years ago.</w:t>
      </w:r>
    </w:p>
    <w:p w14:paraId="508B7A9D" w14:textId="77777777" w:rsidR="0011302E" w:rsidRDefault="0011302E" w:rsidP="0081354D">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 </w:t>
      </w:r>
    </w:p>
    <w:p w14:paraId="041CFE09" w14:textId="6A0DD251" w:rsidR="0011302E" w:rsidRPr="00964AB3" w:rsidRDefault="0081354D" w:rsidP="0081354D">
      <w:pPr>
        <w:autoSpaceDE w:val="0"/>
        <w:autoSpaceDN w:val="0"/>
        <w:adjustRightInd w:val="0"/>
        <w:spacing w:after="0" w:line="240" w:lineRule="auto"/>
        <w:rPr>
          <w:rFonts w:ascii="Calibri" w:hAnsi="Calibri" w:cs="Cambria"/>
          <w:b/>
          <w:color w:val="000000"/>
        </w:rPr>
      </w:pPr>
      <w:r>
        <w:rPr>
          <w:rFonts w:ascii="Calibri" w:hAnsi="Calibri" w:cs="Cambria"/>
          <w:b/>
          <w:color w:val="000000"/>
        </w:rPr>
        <w:t xml:space="preserve">3.2 </w:t>
      </w:r>
      <w:r w:rsidR="0011302E" w:rsidRPr="00964AB3">
        <w:rPr>
          <w:rFonts w:ascii="Calibri" w:hAnsi="Calibri" w:cs="Cambria"/>
          <w:b/>
          <w:color w:val="000000"/>
        </w:rPr>
        <w:t>Complaints against Non-Registrants</w:t>
      </w:r>
    </w:p>
    <w:p w14:paraId="7C556068" w14:textId="1BDEB066" w:rsidR="0011302E" w:rsidRDefault="0011302E" w:rsidP="0081354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If the </w:t>
      </w:r>
      <w:r>
        <w:rPr>
          <w:rFonts w:ascii="Calibri" w:hAnsi="Calibri" w:cs="Cambria"/>
          <w:color w:val="000000"/>
        </w:rPr>
        <w:t>member</w:t>
      </w:r>
      <w:r w:rsidRPr="005C700A">
        <w:rPr>
          <w:rFonts w:ascii="Calibri" w:hAnsi="Calibri" w:cs="Cambria"/>
          <w:color w:val="000000"/>
        </w:rPr>
        <w:t xml:space="preserve"> complained against is not </w:t>
      </w:r>
      <w:r w:rsidR="001C76F3">
        <w:rPr>
          <w:rFonts w:ascii="Calibri" w:hAnsi="Calibri" w:cs="Cambria"/>
          <w:color w:val="000000"/>
        </w:rPr>
        <w:t xml:space="preserve">a </w:t>
      </w:r>
      <w:r>
        <w:rPr>
          <w:rFonts w:ascii="Calibri" w:hAnsi="Calibri" w:cs="Cambria"/>
          <w:color w:val="000000"/>
        </w:rPr>
        <w:t xml:space="preserve">registrant </w:t>
      </w:r>
      <w:r w:rsidRPr="005C700A">
        <w:rPr>
          <w:rFonts w:ascii="Calibri" w:hAnsi="Calibri" w:cs="Cambria"/>
          <w:color w:val="000000"/>
        </w:rPr>
        <w:t>of the Society</w:t>
      </w:r>
      <w:r w:rsidR="001C76F3">
        <w:rPr>
          <w:rFonts w:ascii="Calibri" w:hAnsi="Calibri" w:cs="Cambria"/>
          <w:color w:val="000000"/>
        </w:rPr>
        <w:t xml:space="preserve"> at the time the complaint is received by us</w:t>
      </w:r>
      <w:r w:rsidRPr="005C700A">
        <w:rPr>
          <w:rFonts w:ascii="Calibri" w:hAnsi="Calibri" w:cs="Cambria"/>
          <w:color w:val="000000"/>
        </w:rPr>
        <w:t>,</w:t>
      </w:r>
      <w:r w:rsidR="00DA5879">
        <w:rPr>
          <w:rFonts w:ascii="Calibri" w:hAnsi="Calibri" w:cs="Cambria"/>
          <w:color w:val="000000"/>
        </w:rPr>
        <w:t xml:space="preserve"> we cannot hear the complaint.  P</w:t>
      </w:r>
      <w:r>
        <w:rPr>
          <w:rFonts w:ascii="Calibri" w:hAnsi="Calibri" w:cs="Cambria"/>
          <w:color w:val="000000"/>
        </w:rPr>
        <w:t xml:space="preserve">lease contact </w:t>
      </w:r>
      <w:r w:rsidR="001C76F3">
        <w:rPr>
          <w:rFonts w:ascii="Calibri" w:hAnsi="Calibri" w:cs="Cambria"/>
          <w:color w:val="000000"/>
        </w:rPr>
        <w:t xml:space="preserve">us </w:t>
      </w:r>
      <w:r>
        <w:rPr>
          <w:rFonts w:ascii="Calibri" w:hAnsi="Calibri" w:cs="Cambria"/>
          <w:color w:val="000000"/>
        </w:rPr>
        <w:t xml:space="preserve">for details of the </w:t>
      </w:r>
      <w:r w:rsidR="00DA5879">
        <w:rPr>
          <w:rFonts w:ascii="Calibri" w:hAnsi="Calibri" w:cs="Cambria"/>
          <w:color w:val="000000"/>
        </w:rPr>
        <w:t xml:space="preserve">informal </w:t>
      </w:r>
      <w:r>
        <w:rPr>
          <w:rFonts w:ascii="Calibri" w:hAnsi="Calibri" w:cs="Cambria"/>
          <w:color w:val="000000"/>
        </w:rPr>
        <w:t>process we will follow in these instances</w:t>
      </w:r>
      <w:r w:rsidR="00DA5879">
        <w:rPr>
          <w:rFonts w:ascii="Calibri" w:hAnsi="Calibri" w:cs="Cambria"/>
          <w:color w:val="000000"/>
        </w:rPr>
        <w:t>.</w:t>
      </w:r>
    </w:p>
    <w:p w14:paraId="7260826B" w14:textId="77777777" w:rsidR="0011302E" w:rsidRDefault="0011302E" w:rsidP="008F0C4F">
      <w:pPr>
        <w:autoSpaceDE w:val="0"/>
        <w:autoSpaceDN w:val="0"/>
        <w:adjustRightInd w:val="0"/>
        <w:spacing w:after="0" w:line="240" w:lineRule="auto"/>
        <w:rPr>
          <w:rFonts w:ascii="Calibri" w:hAnsi="Calibri" w:cs="Cambria-Bold"/>
          <w:bCs/>
          <w:color w:val="000000"/>
        </w:rPr>
      </w:pPr>
    </w:p>
    <w:p w14:paraId="2F4A5C3F" w14:textId="77777777" w:rsidR="0081354D" w:rsidRPr="001252DD" w:rsidRDefault="0081354D" w:rsidP="008F0C4F">
      <w:pPr>
        <w:autoSpaceDE w:val="0"/>
        <w:autoSpaceDN w:val="0"/>
        <w:adjustRightInd w:val="0"/>
        <w:spacing w:after="0" w:line="240" w:lineRule="auto"/>
        <w:rPr>
          <w:rFonts w:ascii="Calibri" w:hAnsi="Calibri" w:cs="Cambria-Bold"/>
          <w:bCs/>
          <w:color w:val="000000"/>
        </w:rPr>
      </w:pPr>
    </w:p>
    <w:p w14:paraId="25F5B43D" w14:textId="371BD245" w:rsidR="008F0C4F" w:rsidRDefault="003E1F88"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4 </w:t>
      </w:r>
      <w:r w:rsidR="008F0C4F" w:rsidRPr="005C700A">
        <w:rPr>
          <w:rFonts w:ascii="Calibri" w:hAnsi="Calibri" w:cs="Cambria-Bold"/>
          <w:b/>
          <w:bCs/>
          <w:color w:val="000000"/>
        </w:rPr>
        <w:t>Types of complaints we handle</w:t>
      </w:r>
    </w:p>
    <w:p w14:paraId="1876C03E" w14:textId="06C7AFDF" w:rsidR="00EA7EBA" w:rsidRDefault="00EA7EBA" w:rsidP="00EA7EBA">
      <w:pPr>
        <w:autoSpaceDE w:val="0"/>
        <w:autoSpaceDN w:val="0"/>
        <w:adjustRightInd w:val="0"/>
        <w:spacing w:after="0" w:line="240" w:lineRule="auto"/>
        <w:rPr>
          <w:rFonts w:ascii="Calibri" w:hAnsi="Calibri" w:cs="Cambria"/>
          <w:color w:val="FF0000"/>
        </w:rPr>
      </w:pPr>
      <w:r w:rsidRPr="00EA7EBA">
        <w:rPr>
          <w:rFonts w:ascii="Calibri" w:hAnsi="Calibri" w:cs="Cambria"/>
        </w:rPr>
        <w:t xml:space="preserve">If something goes wrong in therapy, this may have its origins in a range of issues, but our Complaints Procedure is intended to consider complaints where there has been a clear breach of the Code of Ethics in some way. </w:t>
      </w:r>
    </w:p>
    <w:p w14:paraId="5444AF4B" w14:textId="77777777" w:rsidR="005C700A" w:rsidRPr="005C700A" w:rsidRDefault="005C700A" w:rsidP="008F0C4F">
      <w:pPr>
        <w:autoSpaceDE w:val="0"/>
        <w:autoSpaceDN w:val="0"/>
        <w:adjustRightInd w:val="0"/>
        <w:spacing w:after="0" w:line="240" w:lineRule="auto"/>
        <w:rPr>
          <w:rFonts w:ascii="Calibri" w:hAnsi="Calibri" w:cs="Cambria"/>
          <w:color w:val="000000"/>
        </w:rPr>
      </w:pPr>
    </w:p>
    <w:p w14:paraId="599D8E5D"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This could include cases of, for example:</w:t>
      </w:r>
    </w:p>
    <w:p w14:paraId="0C6B7AD4" w14:textId="77777777" w:rsidR="005C700A" w:rsidRPr="005C700A" w:rsidRDefault="005C700A" w:rsidP="008F0C4F">
      <w:pPr>
        <w:autoSpaceDE w:val="0"/>
        <w:autoSpaceDN w:val="0"/>
        <w:adjustRightInd w:val="0"/>
        <w:spacing w:after="0" w:line="240" w:lineRule="auto"/>
        <w:rPr>
          <w:rFonts w:ascii="Calibri" w:hAnsi="Calibri" w:cs="Cambria"/>
          <w:color w:val="000000"/>
        </w:rPr>
      </w:pPr>
    </w:p>
    <w:p w14:paraId="1253BFDB" w14:textId="77777777" w:rsidR="008F0C4F" w:rsidRPr="005C700A" w:rsidRDefault="008F0C4F" w:rsidP="005C700A">
      <w:pPr>
        <w:pStyle w:val="ListParagraph"/>
        <w:numPr>
          <w:ilvl w:val="0"/>
          <w:numId w:val="1"/>
        </w:numPr>
        <w:autoSpaceDE w:val="0"/>
        <w:autoSpaceDN w:val="0"/>
        <w:adjustRightInd w:val="0"/>
        <w:spacing w:after="0" w:line="240" w:lineRule="auto"/>
        <w:rPr>
          <w:rFonts w:ascii="Calibri" w:hAnsi="Calibri" w:cs="Cambria"/>
          <w:color w:val="000000"/>
        </w:rPr>
      </w:pPr>
      <w:r w:rsidRPr="005C700A">
        <w:rPr>
          <w:rFonts w:ascii="Calibri" w:hAnsi="Calibri" w:cs="Cambria"/>
          <w:color w:val="000000"/>
        </w:rPr>
        <w:lastRenderedPageBreak/>
        <w:t>dishonesty, fraud or abuse of trust</w:t>
      </w:r>
    </w:p>
    <w:p w14:paraId="31F3E7D0" w14:textId="77777777" w:rsidR="008F0C4F" w:rsidRPr="005C700A" w:rsidRDefault="008F0C4F" w:rsidP="005C700A">
      <w:pPr>
        <w:pStyle w:val="ListParagraph"/>
        <w:numPr>
          <w:ilvl w:val="0"/>
          <w:numId w:val="1"/>
        </w:num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exploitation of a vulnerable person</w:t>
      </w:r>
    </w:p>
    <w:p w14:paraId="7510D354" w14:textId="77777777" w:rsidR="008F0C4F" w:rsidRPr="005C700A" w:rsidRDefault="008F0C4F" w:rsidP="005C700A">
      <w:pPr>
        <w:pStyle w:val="ListParagraph"/>
        <w:numPr>
          <w:ilvl w:val="0"/>
          <w:numId w:val="1"/>
        </w:num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breach of confidentiality</w:t>
      </w:r>
    </w:p>
    <w:p w14:paraId="21882345" w14:textId="77777777" w:rsidR="008F0C4F" w:rsidRPr="005C700A" w:rsidRDefault="008F0C4F" w:rsidP="005C700A">
      <w:pPr>
        <w:pStyle w:val="ListParagraph"/>
        <w:numPr>
          <w:ilvl w:val="0"/>
          <w:numId w:val="1"/>
        </w:num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failure to respect a client's rights to make choices about their own care</w:t>
      </w:r>
    </w:p>
    <w:p w14:paraId="7EBDDB50" w14:textId="77777777" w:rsidR="008F0C4F" w:rsidRDefault="008F0C4F" w:rsidP="005C700A">
      <w:pPr>
        <w:pStyle w:val="ListParagraph"/>
        <w:numPr>
          <w:ilvl w:val="0"/>
          <w:numId w:val="1"/>
        </w:num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an inappropriate relationship with a client</w:t>
      </w:r>
    </w:p>
    <w:p w14:paraId="549396AE" w14:textId="77777777" w:rsidR="005C700A" w:rsidRDefault="005C700A" w:rsidP="005C700A">
      <w:pPr>
        <w:autoSpaceDE w:val="0"/>
        <w:autoSpaceDN w:val="0"/>
        <w:adjustRightInd w:val="0"/>
        <w:spacing w:after="0" w:line="240" w:lineRule="auto"/>
        <w:rPr>
          <w:rFonts w:ascii="Calibri" w:hAnsi="Calibri" w:cs="Cambria"/>
          <w:color w:val="000000"/>
        </w:rPr>
      </w:pPr>
    </w:p>
    <w:p w14:paraId="71A1B034" w14:textId="04A911F9" w:rsidR="00253678" w:rsidRDefault="00253678" w:rsidP="008C437D">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In addition, should a </w:t>
      </w:r>
      <w:r w:rsidR="00496C7C">
        <w:rPr>
          <w:rFonts w:ascii="Calibri" w:hAnsi="Calibri" w:cs="Cambria"/>
          <w:color w:val="000000"/>
        </w:rPr>
        <w:t xml:space="preserve">supervisor/supervisee </w:t>
      </w:r>
      <w:r>
        <w:rPr>
          <w:rFonts w:ascii="Calibri" w:hAnsi="Calibri" w:cs="Cambria"/>
          <w:color w:val="000000"/>
        </w:rPr>
        <w:t xml:space="preserve">wish to raise a complaint about their </w:t>
      </w:r>
      <w:r w:rsidR="008C437D">
        <w:rPr>
          <w:rFonts w:ascii="Calibri" w:hAnsi="Calibri" w:cs="Cambria"/>
          <w:color w:val="000000"/>
        </w:rPr>
        <w:t>s</w:t>
      </w:r>
      <w:r>
        <w:rPr>
          <w:rFonts w:ascii="Calibri" w:hAnsi="Calibri" w:cs="Cambria"/>
          <w:color w:val="000000"/>
        </w:rPr>
        <w:t>upervis</w:t>
      </w:r>
      <w:r w:rsidR="00496C7C">
        <w:rPr>
          <w:rFonts w:ascii="Calibri" w:hAnsi="Calibri" w:cs="Cambria"/>
          <w:color w:val="000000"/>
        </w:rPr>
        <w:t>ee/supervisor</w:t>
      </w:r>
      <w:r>
        <w:rPr>
          <w:rFonts w:ascii="Calibri" w:hAnsi="Calibri" w:cs="Cambria"/>
          <w:color w:val="000000"/>
        </w:rPr>
        <w:t>, this wil</w:t>
      </w:r>
      <w:r w:rsidR="00496C7C">
        <w:rPr>
          <w:rFonts w:ascii="Calibri" w:hAnsi="Calibri" w:cs="Cambria"/>
          <w:color w:val="000000"/>
        </w:rPr>
        <w:t>l be dealt with in line with this</w:t>
      </w:r>
      <w:r>
        <w:rPr>
          <w:rFonts w:ascii="Calibri" w:hAnsi="Calibri" w:cs="Cambria"/>
          <w:color w:val="000000"/>
        </w:rPr>
        <w:t xml:space="preserve"> complaints process.</w:t>
      </w:r>
    </w:p>
    <w:p w14:paraId="62F1BEFD" w14:textId="77777777" w:rsidR="00253678" w:rsidRDefault="00253678" w:rsidP="005C700A">
      <w:pPr>
        <w:autoSpaceDE w:val="0"/>
        <w:autoSpaceDN w:val="0"/>
        <w:adjustRightInd w:val="0"/>
        <w:spacing w:after="0" w:line="240" w:lineRule="auto"/>
        <w:rPr>
          <w:rFonts w:ascii="Calibri" w:hAnsi="Calibri" w:cs="Cambria"/>
          <w:color w:val="000000"/>
        </w:rPr>
      </w:pPr>
    </w:p>
    <w:p w14:paraId="4E40A0C1" w14:textId="62114ED2" w:rsidR="006B66CE" w:rsidRDefault="006B66CE" w:rsidP="006B66CE">
      <w:pPr>
        <w:autoSpaceDE w:val="0"/>
        <w:autoSpaceDN w:val="0"/>
        <w:adjustRightInd w:val="0"/>
        <w:spacing w:after="0" w:line="240" w:lineRule="auto"/>
        <w:rPr>
          <w:rFonts w:ascii="Calibri" w:hAnsi="Calibri" w:cs="Cambria"/>
          <w:color w:val="000000"/>
        </w:rPr>
      </w:pPr>
      <w:r>
        <w:rPr>
          <w:rFonts w:ascii="Calibri" w:hAnsi="Calibri" w:cs="Cambria"/>
          <w:color w:val="000000"/>
        </w:rPr>
        <w:t>Whe</w:t>
      </w:r>
      <w:r w:rsidR="0098424F">
        <w:rPr>
          <w:rFonts w:ascii="Calibri" w:hAnsi="Calibri" w:cs="Cambria"/>
          <w:color w:val="000000"/>
        </w:rPr>
        <w:t xml:space="preserve">n it has been decided that a </w:t>
      </w:r>
      <w:r>
        <w:rPr>
          <w:rFonts w:ascii="Calibri" w:hAnsi="Calibri" w:cs="Cambria"/>
          <w:color w:val="000000"/>
        </w:rPr>
        <w:t xml:space="preserve">complaint is </w:t>
      </w:r>
      <w:r w:rsidR="0098424F">
        <w:rPr>
          <w:rFonts w:ascii="Calibri" w:hAnsi="Calibri" w:cs="Cambria"/>
          <w:color w:val="000000"/>
        </w:rPr>
        <w:t>a</w:t>
      </w:r>
      <w:r>
        <w:rPr>
          <w:rFonts w:ascii="Calibri" w:hAnsi="Calibri" w:cs="Cambria"/>
          <w:color w:val="000000"/>
        </w:rPr>
        <w:t xml:space="preserve"> fitness to practise or public safety</w:t>
      </w:r>
      <w:r w:rsidR="0098424F">
        <w:rPr>
          <w:rFonts w:ascii="Calibri" w:hAnsi="Calibri" w:cs="Cambria"/>
          <w:color w:val="000000"/>
        </w:rPr>
        <w:t xml:space="preserve"> issue</w:t>
      </w:r>
      <w:r>
        <w:rPr>
          <w:rFonts w:ascii="Calibri" w:hAnsi="Calibri" w:cs="Cambria"/>
          <w:color w:val="000000"/>
        </w:rPr>
        <w:t xml:space="preserve">, then sanctions </w:t>
      </w:r>
      <w:r w:rsidR="0098424F">
        <w:rPr>
          <w:rFonts w:ascii="Calibri" w:hAnsi="Calibri" w:cs="Cambria"/>
          <w:color w:val="000000"/>
        </w:rPr>
        <w:t xml:space="preserve">may </w:t>
      </w:r>
      <w:r>
        <w:rPr>
          <w:rFonts w:ascii="Calibri" w:hAnsi="Calibri" w:cs="Cambria"/>
          <w:color w:val="000000"/>
        </w:rPr>
        <w:t>be imposed in the public interest for example, in order to protect the public, declare and uphold proper standards and maintain confidence in the profession.</w:t>
      </w:r>
    </w:p>
    <w:p w14:paraId="2063FCBC" w14:textId="77777777" w:rsidR="006B66CE" w:rsidRDefault="006B66CE" w:rsidP="006B66CE">
      <w:pPr>
        <w:autoSpaceDE w:val="0"/>
        <w:autoSpaceDN w:val="0"/>
        <w:adjustRightInd w:val="0"/>
        <w:spacing w:after="0" w:line="240" w:lineRule="auto"/>
        <w:rPr>
          <w:rFonts w:ascii="Calibri" w:hAnsi="Calibri" w:cs="Cambria"/>
          <w:color w:val="000000"/>
        </w:rPr>
      </w:pPr>
    </w:p>
    <w:p w14:paraId="36E36C00" w14:textId="307A0366" w:rsidR="006B66CE" w:rsidRDefault="006B66CE" w:rsidP="006B66CE">
      <w:pPr>
        <w:autoSpaceDE w:val="0"/>
        <w:autoSpaceDN w:val="0"/>
        <w:adjustRightInd w:val="0"/>
        <w:spacing w:after="0" w:line="240" w:lineRule="auto"/>
        <w:rPr>
          <w:rFonts w:ascii="Calibri" w:hAnsi="Calibri" w:cs="Cambria"/>
          <w:color w:val="000000"/>
        </w:rPr>
      </w:pPr>
      <w:r>
        <w:rPr>
          <w:rFonts w:ascii="Calibri" w:hAnsi="Calibri" w:cs="Cambria"/>
          <w:color w:val="000000"/>
        </w:rPr>
        <w:t>Whe</w:t>
      </w:r>
      <w:r w:rsidR="0098424F">
        <w:rPr>
          <w:rFonts w:ascii="Calibri" w:hAnsi="Calibri" w:cs="Cambria"/>
          <w:color w:val="000000"/>
        </w:rPr>
        <w:t xml:space="preserve">n it has been decided that the </w:t>
      </w:r>
      <w:r>
        <w:rPr>
          <w:rFonts w:ascii="Calibri" w:hAnsi="Calibri" w:cs="Cambria"/>
          <w:color w:val="000000"/>
        </w:rPr>
        <w:t xml:space="preserve">complaint falls </w:t>
      </w:r>
      <w:r w:rsidR="00DA5879">
        <w:rPr>
          <w:rFonts w:ascii="Calibri" w:hAnsi="Calibri" w:cs="Cambria"/>
          <w:color w:val="000000"/>
        </w:rPr>
        <w:t>outside the above remit</w:t>
      </w:r>
      <w:r>
        <w:rPr>
          <w:rFonts w:ascii="Calibri" w:hAnsi="Calibri" w:cs="Cambria"/>
          <w:color w:val="000000"/>
        </w:rPr>
        <w:t xml:space="preserve">, any sanctions imposed </w:t>
      </w:r>
      <w:r w:rsidR="0098424F">
        <w:rPr>
          <w:rFonts w:ascii="Calibri" w:hAnsi="Calibri" w:cs="Cambria"/>
          <w:color w:val="000000"/>
        </w:rPr>
        <w:t>may</w:t>
      </w:r>
      <w:r>
        <w:rPr>
          <w:rFonts w:ascii="Calibri" w:hAnsi="Calibri" w:cs="Cambria"/>
          <w:color w:val="000000"/>
        </w:rPr>
        <w:t xml:space="preserve"> be one or more of those available to the Assessment Panel</w:t>
      </w:r>
      <w:r w:rsidR="00DA5879">
        <w:rPr>
          <w:rFonts w:ascii="Calibri" w:hAnsi="Calibri" w:cs="Cambria"/>
          <w:color w:val="000000"/>
        </w:rPr>
        <w:t xml:space="preserve"> as per the </w:t>
      </w:r>
      <w:r w:rsidR="0033713D">
        <w:rPr>
          <w:rFonts w:ascii="Calibri" w:hAnsi="Calibri" w:cs="Cambria"/>
          <w:color w:val="000000"/>
        </w:rPr>
        <w:t xml:space="preserve">Indicative </w:t>
      </w:r>
      <w:r w:rsidR="00DA5879">
        <w:rPr>
          <w:rFonts w:ascii="Calibri" w:hAnsi="Calibri" w:cs="Cambria"/>
          <w:color w:val="000000"/>
        </w:rPr>
        <w:t xml:space="preserve">Sanctions Guidance. </w:t>
      </w:r>
    </w:p>
    <w:p w14:paraId="33C17458" w14:textId="77777777" w:rsidR="006B66CE" w:rsidRDefault="006B66CE" w:rsidP="005C700A">
      <w:pPr>
        <w:autoSpaceDE w:val="0"/>
        <w:autoSpaceDN w:val="0"/>
        <w:adjustRightInd w:val="0"/>
        <w:spacing w:after="0" w:line="240" w:lineRule="auto"/>
        <w:rPr>
          <w:rFonts w:ascii="Calibri" w:hAnsi="Calibri" w:cs="Cambria"/>
          <w:color w:val="000000"/>
        </w:rPr>
      </w:pPr>
    </w:p>
    <w:p w14:paraId="128F1390" w14:textId="442B7ECD" w:rsidR="00C626B0" w:rsidRPr="005C700A" w:rsidRDefault="00C626B0" w:rsidP="00C626B0">
      <w:pPr>
        <w:autoSpaceDE w:val="0"/>
        <w:autoSpaceDN w:val="0"/>
        <w:adjustRightInd w:val="0"/>
        <w:spacing w:after="0" w:line="240" w:lineRule="auto"/>
        <w:rPr>
          <w:rFonts w:ascii="Calibri" w:hAnsi="Calibri" w:cs="Cambria-Bold"/>
          <w:b/>
          <w:bCs/>
          <w:color w:val="000000"/>
        </w:rPr>
      </w:pPr>
      <w:r w:rsidRPr="00780222">
        <w:rPr>
          <w:rFonts w:ascii="Calibri" w:hAnsi="Calibri" w:cs="Cambria"/>
          <w:b/>
          <w:color w:val="000000"/>
        </w:rPr>
        <w:t>4.1</w:t>
      </w:r>
      <w:r>
        <w:rPr>
          <w:rFonts w:ascii="Calibri" w:hAnsi="Calibri" w:cs="Cambria"/>
          <w:color w:val="000000"/>
        </w:rPr>
        <w:t xml:space="preserve"> </w:t>
      </w:r>
      <w:r w:rsidRPr="005C700A">
        <w:rPr>
          <w:rFonts w:ascii="Calibri" w:hAnsi="Calibri" w:cs="Cambria-Bold"/>
          <w:b/>
          <w:bCs/>
          <w:color w:val="000000"/>
        </w:rPr>
        <w:t>Multiple and Duplicate Complaints</w:t>
      </w:r>
      <w:r>
        <w:rPr>
          <w:rFonts w:ascii="Calibri" w:hAnsi="Calibri" w:cs="Cambria-Bold"/>
          <w:b/>
          <w:bCs/>
          <w:color w:val="000000"/>
        </w:rPr>
        <w:t xml:space="preserve"> </w:t>
      </w:r>
    </w:p>
    <w:p w14:paraId="15EE4844" w14:textId="77777777" w:rsidR="00C626B0" w:rsidRDefault="00C626B0" w:rsidP="00C626B0">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Where a complaint has already been made to another Accredited Register, regulator or</w:t>
      </w:r>
      <w:r>
        <w:rPr>
          <w:rFonts w:ascii="Calibri" w:hAnsi="Calibri" w:cs="Cambria"/>
          <w:color w:val="000000"/>
        </w:rPr>
        <w:t xml:space="preserve"> </w:t>
      </w:r>
      <w:r w:rsidRPr="005C700A">
        <w:rPr>
          <w:rFonts w:ascii="Calibri" w:hAnsi="Calibri" w:cs="Cambria"/>
          <w:color w:val="000000"/>
        </w:rPr>
        <w:t>professional association, the Society will not normally commence its procedures until</w:t>
      </w:r>
      <w:r>
        <w:rPr>
          <w:rFonts w:ascii="Calibri" w:hAnsi="Calibri" w:cs="Cambria"/>
          <w:color w:val="000000"/>
        </w:rPr>
        <w:t xml:space="preserve"> </w:t>
      </w:r>
      <w:r w:rsidRPr="005C700A">
        <w:rPr>
          <w:rFonts w:ascii="Calibri" w:hAnsi="Calibri" w:cs="Cambria"/>
          <w:color w:val="000000"/>
        </w:rPr>
        <w:t>the outcome of the duplicate complaint has been finalised. The Assessment Panel has</w:t>
      </w:r>
      <w:r>
        <w:rPr>
          <w:rFonts w:ascii="Calibri" w:hAnsi="Calibri" w:cs="Cambria"/>
          <w:color w:val="000000"/>
        </w:rPr>
        <w:t xml:space="preserve"> </w:t>
      </w:r>
      <w:r w:rsidRPr="005C700A">
        <w:rPr>
          <w:rFonts w:ascii="Calibri" w:hAnsi="Calibri" w:cs="Cambria"/>
          <w:color w:val="000000"/>
        </w:rPr>
        <w:t>the right to ratify the decision of another Accredited Register (or register which meets</w:t>
      </w:r>
      <w:r>
        <w:rPr>
          <w:rFonts w:ascii="Calibri" w:hAnsi="Calibri" w:cs="Cambria"/>
          <w:color w:val="000000"/>
        </w:rPr>
        <w:t xml:space="preserve"> </w:t>
      </w:r>
      <w:r w:rsidRPr="005C700A">
        <w:rPr>
          <w:rFonts w:ascii="Calibri" w:hAnsi="Calibri" w:cs="Cambria"/>
          <w:color w:val="000000"/>
        </w:rPr>
        <w:t>similar standards) and to duplicate the sanctions imposed by that register without</w:t>
      </w:r>
      <w:r>
        <w:rPr>
          <w:rFonts w:ascii="Calibri" w:hAnsi="Calibri" w:cs="Cambria"/>
          <w:color w:val="000000"/>
        </w:rPr>
        <w:t xml:space="preserve"> </w:t>
      </w:r>
      <w:r w:rsidRPr="005C700A">
        <w:rPr>
          <w:rFonts w:ascii="Calibri" w:hAnsi="Calibri" w:cs="Cambria"/>
          <w:color w:val="000000"/>
        </w:rPr>
        <w:t>further recourse to the Society’s complaints process. This decision cannot be appealed</w:t>
      </w:r>
      <w:r>
        <w:rPr>
          <w:rFonts w:ascii="Calibri" w:hAnsi="Calibri" w:cs="Cambria"/>
          <w:color w:val="000000"/>
        </w:rPr>
        <w:t xml:space="preserve"> </w:t>
      </w:r>
      <w:r w:rsidRPr="005C700A">
        <w:rPr>
          <w:rFonts w:ascii="Calibri" w:hAnsi="Calibri" w:cs="Cambria"/>
          <w:color w:val="000000"/>
        </w:rPr>
        <w:t>but is subject to annual review by the Society’s Independent Assessor.</w:t>
      </w:r>
    </w:p>
    <w:p w14:paraId="71572115" w14:textId="77777777" w:rsidR="00C626B0" w:rsidRPr="005C700A" w:rsidRDefault="00C626B0" w:rsidP="00C626B0">
      <w:pPr>
        <w:autoSpaceDE w:val="0"/>
        <w:autoSpaceDN w:val="0"/>
        <w:adjustRightInd w:val="0"/>
        <w:spacing w:after="0" w:line="240" w:lineRule="auto"/>
        <w:rPr>
          <w:rFonts w:ascii="Calibri" w:hAnsi="Calibri" w:cs="Cambria"/>
          <w:color w:val="000000"/>
        </w:rPr>
      </w:pPr>
    </w:p>
    <w:p w14:paraId="369D0E4D" w14:textId="77777777" w:rsidR="00C626B0" w:rsidRDefault="00C626B0" w:rsidP="00C626B0">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Where complaints are made simultaneously to the Society and to other Registers, the</w:t>
      </w:r>
      <w:r>
        <w:rPr>
          <w:rFonts w:ascii="Calibri" w:hAnsi="Calibri" w:cs="Cambria"/>
          <w:color w:val="000000"/>
        </w:rPr>
        <w:t xml:space="preserve"> </w:t>
      </w:r>
      <w:r w:rsidRPr="005C700A">
        <w:rPr>
          <w:rFonts w:ascii="Calibri" w:hAnsi="Calibri" w:cs="Cambria"/>
          <w:color w:val="000000"/>
        </w:rPr>
        <w:t>PPO has the right to negotiate with those registers to avoid duplicating complaints</w:t>
      </w:r>
      <w:r>
        <w:rPr>
          <w:rFonts w:ascii="Calibri" w:hAnsi="Calibri" w:cs="Cambria"/>
          <w:color w:val="000000"/>
        </w:rPr>
        <w:t xml:space="preserve"> </w:t>
      </w:r>
      <w:r w:rsidRPr="005C700A">
        <w:rPr>
          <w:rFonts w:ascii="Calibri" w:hAnsi="Calibri" w:cs="Cambria"/>
          <w:color w:val="000000"/>
        </w:rPr>
        <w:t>processes. If no such negotiation is possible, the Society will apply the following test: if</w:t>
      </w:r>
      <w:r>
        <w:rPr>
          <w:rFonts w:ascii="Calibri" w:hAnsi="Calibri" w:cs="Cambria"/>
          <w:color w:val="000000"/>
        </w:rPr>
        <w:t xml:space="preserve"> </w:t>
      </w:r>
      <w:r w:rsidRPr="005C700A">
        <w:rPr>
          <w:rFonts w:ascii="Calibri" w:hAnsi="Calibri" w:cs="Cambria"/>
          <w:color w:val="000000"/>
        </w:rPr>
        <w:t xml:space="preserve">the </w:t>
      </w:r>
      <w:r>
        <w:rPr>
          <w:rFonts w:ascii="Calibri" w:hAnsi="Calibri" w:cs="Cambria"/>
          <w:color w:val="000000"/>
        </w:rPr>
        <w:t>registrant</w:t>
      </w:r>
      <w:r w:rsidRPr="005C700A">
        <w:rPr>
          <w:rFonts w:ascii="Calibri" w:hAnsi="Calibri" w:cs="Cambria"/>
          <w:color w:val="000000"/>
        </w:rPr>
        <w:t xml:space="preserve"> complained against has been a </w:t>
      </w:r>
      <w:r>
        <w:rPr>
          <w:rFonts w:ascii="Calibri" w:hAnsi="Calibri" w:cs="Cambria"/>
          <w:color w:val="000000"/>
        </w:rPr>
        <w:t>registrant</w:t>
      </w:r>
      <w:r w:rsidRPr="005C700A">
        <w:rPr>
          <w:rFonts w:ascii="Calibri" w:hAnsi="Calibri" w:cs="Cambria"/>
          <w:color w:val="000000"/>
        </w:rPr>
        <w:t xml:space="preserve"> of the Society for a longer time than</w:t>
      </w:r>
      <w:r>
        <w:rPr>
          <w:rFonts w:ascii="Calibri" w:hAnsi="Calibri" w:cs="Cambria"/>
          <w:color w:val="000000"/>
        </w:rPr>
        <w:t xml:space="preserve"> </w:t>
      </w:r>
      <w:r w:rsidRPr="005C700A">
        <w:rPr>
          <w:rFonts w:ascii="Calibri" w:hAnsi="Calibri" w:cs="Cambria"/>
          <w:color w:val="000000"/>
        </w:rPr>
        <w:t xml:space="preserve">they have been a </w:t>
      </w:r>
      <w:r>
        <w:rPr>
          <w:rFonts w:ascii="Calibri" w:hAnsi="Calibri" w:cs="Cambria"/>
          <w:color w:val="000000"/>
        </w:rPr>
        <w:t xml:space="preserve">registrant </w:t>
      </w:r>
      <w:r w:rsidRPr="005C700A">
        <w:rPr>
          <w:rFonts w:ascii="Calibri" w:hAnsi="Calibri" w:cs="Cambria"/>
          <w:color w:val="000000"/>
        </w:rPr>
        <w:t>of the other register, the Society will commence its complaints</w:t>
      </w:r>
      <w:r>
        <w:rPr>
          <w:rFonts w:ascii="Calibri" w:hAnsi="Calibri" w:cs="Cambria"/>
          <w:color w:val="000000"/>
        </w:rPr>
        <w:t xml:space="preserve"> </w:t>
      </w:r>
      <w:r w:rsidRPr="005C700A">
        <w:rPr>
          <w:rFonts w:ascii="Calibri" w:hAnsi="Calibri" w:cs="Cambria"/>
          <w:color w:val="000000"/>
        </w:rPr>
        <w:t xml:space="preserve">process. If the </w:t>
      </w:r>
      <w:r>
        <w:rPr>
          <w:rFonts w:ascii="Calibri" w:hAnsi="Calibri" w:cs="Cambria"/>
          <w:color w:val="000000"/>
        </w:rPr>
        <w:t xml:space="preserve">registrant </w:t>
      </w:r>
      <w:r w:rsidRPr="005C700A">
        <w:rPr>
          <w:rFonts w:ascii="Calibri" w:hAnsi="Calibri" w:cs="Cambria"/>
          <w:color w:val="000000"/>
        </w:rPr>
        <w:t>has not, the Society will allow the other register to hear the</w:t>
      </w:r>
      <w:r>
        <w:rPr>
          <w:rFonts w:ascii="Calibri" w:hAnsi="Calibri" w:cs="Cambria"/>
          <w:color w:val="000000"/>
        </w:rPr>
        <w:t xml:space="preserve"> </w:t>
      </w:r>
      <w:r w:rsidRPr="005C700A">
        <w:rPr>
          <w:rFonts w:ascii="Calibri" w:hAnsi="Calibri" w:cs="Cambria"/>
          <w:color w:val="000000"/>
        </w:rPr>
        <w:t>complaint first.</w:t>
      </w:r>
    </w:p>
    <w:p w14:paraId="423A7A90" w14:textId="77777777" w:rsidR="00C626B0" w:rsidRDefault="00C626B0" w:rsidP="00C626B0">
      <w:pPr>
        <w:autoSpaceDE w:val="0"/>
        <w:autoSpaceDN w:val="0"/>
        <w:adjustRightInd w:val="0"/>
        <w:spacing w:after="0" w:line="240" w:lineRule="auto"/>
        <w:rPr>
          <w:rFonts w:ascii="Calibri" w:hAnsi="Calibri" w:cs="Cambria"/>
          <w:color w:val="000000"/>
        </w:rPr>
      </w:pPr>
    </w:p>
    <w:p w14:paraId="587CB0F1" w14:textId="77777777" w:rsidR="00C626B0" w:rsidRDefault="00C626B0" w:rsidP="00C626B0">
      <w:pPr>
        <w:autoSpaceDE w:val="0"/>
        <w:autoSpaceDN w:val="0"/>
        <w:adjustRightInd w:val="0"/>
        <w:spacing w:after="0" w:line="240" w:lineRule="auto"/>
        <w:rPr>
          <w:rFonts w:ascii="Calibri" w:hAnsi="Calibri" w:cs="Cambria"/>
          <w:color w:val="000000"/>
        </w:rPr>
      </w:pPr>
      <w:r>
        <w:rPr>
          <w:rFonts w:ascii="Calibri" w:hAnsi="Calibri" w:cs="Cambria"/>
          <w:color w:val="000000"/>
        </w:rPr>
        <w:t>Where multiple or duplicate complaints are made to the Society against the same registrant, they would be considered together to enable a holistic assessment of the registrants fitness to practise, leading to better outcomes and for greater efficiency in the complaints process.</w:t>
      </w:r>
    </w:p>
    <w:p w14:paraId="62133549" w14:textId="77777777" w:rsidR="00C626B0" w:rsidRDefault="00C626B0" w:rsidP="005C700A">
      <w:pPr>
        <w:autoSpaceDE w:val="0"/>
        <w:autoSpaceDN w:val="0"/>
        <w:adjustRightInd w:val="0"/>
        <w:spacing w:after="0" w:line="240" w:lineRule="auto"/>
        <w:rPr>
          <w:rFonts w:ascii="Calibri" w:hAnsi="Calibri" w:cs="Cambria"/>
          <w:color w:val="000000"/>
        </w:rPr>
      </w:pPr>
    </w:p>
    <w:p w14:paraId="0E7BF325" w14:textId="77777777" w:rsidR="00780222" w:rsidRDefault="00780222" w:rsidP="00C626B0">
      <w:pPr>
        <w:autoSpaceDE w:val="0"/>
        <w:autoSpaceDN w:val="0"/>
        <w:adjustRightInd w:val="0"/>
        <w:spacing w:after="0" w:line="240" w:lineRule="auto"/>
        <w:rPr>
          <w:rFonts w:ascii="Calibri" w:hAnsi="Calibri" w:cs="Cambria"/>
          <w:color w:val="000000"/>
        </w:rPr>
      </w:pPr>
    </w:p>
    <w:p w14:paraId="262A2B4A" w14:textId="7F5C5345" w:rsidR="00C626B0" w:rsidRDefault="00C626B0" w:rsidP="00C626B0">
      <w:pPr>
        <w:autoSpaceDE w:val="0"/>
        <w:autoSpaceDN w:val="0"/>
        <w:adjustRightInd w:val="0"/>
        <w:spacing w:after="0" w:line="240" w:lineRule="auto"/>
        <w:rPr>
          <w:rFonts w:ascii="Calibri" w:hAnsi="Calibri" w:cs="Cambria-Bold"/>
          <w:b/>
          <w:bCs/>
          <w:color w:val="000000"/>
        </w:rPr>
      </w:pPr>
      <w:r w:rsidRPr="00780222">
        <w:rPr>
          <w:rFonts w:ascii="Calibri" w:hAnsi="Calibri" w:cs="Cambria"/>
          <w:b/>
          <w:color w:val="000000"/>
        </w:rPr>
        <w:t>4.2</w:t>
      </w:r>
      <w:r>
        <w:rPr>
          <w:rFonts w:ascii="Calibri" w:hAnsi="Calibri" w:cs="Cambria"/>
          <w:color w:val="000000"/>
        </w:rPr>
        <w:t xml:space="preserve"> </w:t>
      </w:r>
      <w:r>
        <w:rPr>
          <w:rFonts w:ascii="Calibri" w:hAnsi="Calibri" w:cs="Cambria-Bold"/>
          <w:b/>
          <w:bCs/>
          <w:color w:val="000000"/>
        </w:rPr>
        <w:t>Action by other Accredited or Statutory Registers</w:t>
      </w:r>
    </w:p>
    <w:p w14:paraId="3ACB78A5" w14:textId="5A40DDCF" w:rsidR="00C626B0" w:rsidRPr="001252DD" w:rsidRDefault="00C626B0" w:rsidP="00C626B0">
      <w:pPr>
        <w:autoSpaceDE w:val="0"/>
        <w:autoSpaceDN w:val="0"/>
        <w:adjustRightInd w:val="0"/>
        <w:spacing w:after="0" w:line="240" w:lineRule="auto"/>
        <w:rPr>
          <w:rFonts w:ascii="Calibri" w:hAnsi="Calibri" w:cs="Cambria-Bold"/>
          <w:bCs/>
          <w:color w:val="000000"/>
        </w:rPr>
      </w:pPr>
      <w:r w:rsidRPr="001252DD">
        <w:rPr>
          <w:rFonts w:ascii="Calibri" w:hAnsi="Calibri" w:cs="Cambria-Bold"/>
          <w:bCs/>
          <w:color w:val="000000"/>
        </w:rPr>
        <w:t xml:space="preserve">Please see our separate policy </w:t>
      </w:r>
      <w:r>
        <w:rPr>
          <w:rFonts w:ascii="Calibri" w:hAnsi="Calibri" w:cs="Cambria-Bold"/>
          <w:bCs/>
          <w:color w:val="000000"/>
        </w:rPr>
        <w:t xml:space="preserve">‘Action by other Accredited or Statutory Registers’ for details of the Societies intended action in these cases, which does not form part of these Complaint </w:t>
      </w:r>
      <w:r w:rsidR="002B3B90">
        <w:rPr>
          <w:rFonts w:ascii="Calibri" w:hAnsi="Calibri" w:cs="Cambria-Bold"/>
          <w:bCs/>
          <w:color w:val="000000"/>
        </w:rPr>
        <w:t>Procedures</w:t>
      </w:r>
      <w:r>
        <w:rPr>
          <w:rFonts w:ascii="Calibri" w:hAnsi="Calibri" w:cs="Cambria-Bold"/>
          <w:bCs/>
          <w:color w:val="000000"/>
        </w:rPr>
        <w:t>.</w:t>
      </w:r>
    </w:p>
    <w:p w14:paraId="15F02CA1" w14:textId="6889DA5D" w:rsidR="00C626B0" w:rsidRDefault="00C626B0" w:rsidP="005C700A">
      <w:pPr>
        <w:autoSpaceDE w:val="0"/>
        <w:autoSpaceDN w:val="0"/>
        <w:adjustRightInd w:val="0"/>
        <w:spacing w:after="0" w:line="240" w:lineRule="auto"/>
        <w:rPr>
          <w:rFonts w:ascii="Calibri" w:hAnsi="Calibri" w:cs="Cambria"/>
          <w:color w:val="000000"/>
        </w:rPr>
      </w:pPr>
    </w:p>
    <w:p w14:paraId="742CACB6" w14:textId="47C40E3B" w:rsidR="00C626B0" w:rsidRPr="005C700A" w:rsidRDefault="00C626B0" w:rsidP="00C626B0">
      <w:pPr>
        <w:autoSpaceDE w:val="0"/>
        <w:autoSpaceDN w:val="0"/>
        <w:adjustRightInd w:val="0"/>
        <w:spacing w:after="0" w:line="240" w:lineRule="auto"/>
        <w:rPr>
          <w:rFonts w:ascii="Calibri" w:hAnsi="Calibri" w:cs="Cambria-Bold"/>
          <w:b/>
          <w:bCs/>
          <w:color w:val="000000"/>
        </w:rPr>
      </w:pPr>
      <w:r w:rsidRPr="00780222">
        <w:rPr>
          <w:rFonts w:ascii="Calibri" w:hAnsi="Calibri" w:cs="Cambria"/>
          <w:b/>
          <w:color w:val="000000"/>
        </w:rPr>
        <w:t>4.3</w:t>
      </w:r>
      <w:r>
        <w:rPr>
          <w:rFonts w:ascii="Calibri" w:hAnsi="Calibri" w:cs="Cambria"/>
          <w:color w:val="000000"/>
        </w:rPr>
        <w:t xml:space="preserve"> </w:t>
      </w:r>
      <w:r w:rsidRPr="005C700A">
        <w:rPr>
          <w:rFonts w:ascii="Calibri" w:hAnsi="Calibri" w:cs="Cambria-Bold"/>
          <w:b/>
          <w:bCs/>
          <w:color w:val="000000"/>
        </w:rPr>
        <w:t>Evidence of criminality</w:t>
      </w:r>
    </w:p>
    <w:p w14:paraId="70EAA818" w14:textId="77777777" w:rsidR="00C626B0" w:rsidRDefault="00C626B0" w:rsidP="00C626B0">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a client contacts the Society about a complaint that appears to be a criminal offence</w:t>
      </w:r>
      <w:r>
        <w:rPr>
          <w:rFonts w:ascii="Calibri" w:hAnsi="Calibri" w:cs="Cambria"/>
          <w:color w:val="000000"/>
        </w:rPr>
        <w:t xml:space="preserve"> </w:t>
      </w:r>
      <w:r w:rsidRPr="005C700A">
        <w:rPr>
          <w:rFonts w:ascii="Calibri" w:hAnsi="Calibri" w:cs="Cambria"/>
          <w:color w:val="000000"/>
        </w:rPr>
        <w:t>they will be advised to contact the police and in relevant circumstances, the Society may</w:t>
      </w:r>
      <w:r>
        <w:rPr>
          <w:rFonts w:ascii="Calibri" w:hAnsi="Calibri" w:cs="Cambria"/>
          <w:color w:val="000000"/>
        </w:rPr>
        <w:t xml:space="preserve"> </w:t>
      </w:r>
      <w:r w:rsidRPr="005C700A">
        <w:rPr>
          <w:rFonts w:ascii="Calibri" w:hAnsi="Calibri" w:cs="Cambria"/>
          <w:color w:val="000000"/>
        </w:rPr>
        <w:t>also do so.</w:t>
      </w:r>
    </w:p>
    <w:p w14:paraId="753F82CC" w14:textId="77777777" w:rsidR="00C626B0" w:rsidRPr="005C700A" w:rsidRDefault="00C626B0" w:rsidP="00C626B0">
      <w:pPr>
        <w:autoSpaceDE w:val="0"/>
        <w:autoSpaceDN w:val="0"/>
        <w:adjustRightInd w:val="0"/>
        <w:spacing w:after="0" w:line="240" w:lineRule="auto"/>
        <w:rPr>
          <w:rFonts w:ascii="Calibri" w:hAnsi="Calibri" w:cs="Cambria"/>
          <w:color w:val="000000"/>
        </w:rPr>
      </w:pPr>
    </w:p>
    <w:p w14:paraId="2089C379" w14:textId="500262A3" w:rsidR="00C626B0" w:rsidRDefault="00C626B0" w:rsidP="00C626B0">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Where there is evidence of criminality, the Public Protection Officer of the Society will</w:t>
      </w:r>
      <w:r>
        <w:rPr>
          <w:rFonts w:ascii="Calibri" w:hAnsi="Calibri" w:cs="Cambria"/>
          <w:color w:val="000000"/>
        </w:rPr>
        <w:t xml:space="preserve"> </w:t>
      </w:r>
      <w:r w:rsidRPr="005C700A">
        <w:rPr>
          <w:rFonts w:ascii="Calibri" w:hAnsi="Calibri" w:cs="Cambria"/>
          <w:color w:val="000000"/>
        </w:rPr>
        <w:t>seek immediate advice from the Assessment Panel as to how to proceed. If there are any</w:t>
      </w:r>
      <w:r>
        <w:rPr>
          <w:rFonts w:ascii="Calibri" w:hAnsi="Calibri" w:cs="Cambria"/>
          <w:color w:val="000000"/>
        </w:rPr>
        <w:t xml:space="preserve"> </w:t>
      </w:r>
      <w:r w:rsidRPr="005C700A">
        <w:rPr>
          <w:rFonts w:ascii="Calibri" w:hAnsi="Calibri" w:cs="Cambria"/>
          <w:color w:val="000000"/>
        </w:rPr>
        <w:t>concerns around public safety the registrant will be suspended or removed from the</w:t>
      </w:r>
      <w:r>
        <w:rPr>
          <w:rFonts w:ascii="Calibri" w:hAnsi="Calibri" w:cs="Cambria"/>
          <w:color w:val="000000"/>
        </w:rPr>
        <w:t xml:space="preserve"> </w:t>
      </w:r>
      <w:r w:rsidRPr="005C700A">
        <w:rPr>
          <w:rFonts w:ascii="Calibri" w:hAnsi="Calibri" w:cs="Cambria"/>
          <w:color w:val="000000"/>
        </w:rPr>
        <w:t>register</w:t>
      </w:r>
      <w:r w:rsidR="002B3B90">
        <w:rPr>
          <w:rFonts w:ascii="Calibri" w:hAnsi="Calibri" w:cs="Cambria"/>
          <w:color w:val="000000"/>
        </w:rPr>
        <w:t xml:space="preserve"> in accordance with the Indicative Sanctions Guidance</w:t>
      </w:r>
      <w:r w:rsidRPr="005C700A">
        <w:rPr>
          <w:rFonts w:ascii="Calibri" w:hAnsi="Calibri" w:cs="Cambria"/>
          <w:color w:val="000000"/>
        </w:rPr>
        <w:t>. The Society recognises that counsellors and therapists may be working with</w:t>
      </w:r>
      <w:r>
        <w:rPr>
          <w:rFonts w:ascii="Calibri" w:hAnsi="Calibri" w:cs="Cambria"/>
          <w:color w:val="000000"/>
        </w:rPr>
        <w:t xml:space="preserve"> </w:t>
      </w:r>
      <w:r w:rsidRPr="005C700A">
        <w:rPr>
          <w:rFonts w:ascii="Calibri" w:hAnsi="Calibri" w:cs="Cambria"/>
          <w:color w:val="000000"/>
        </w:rPr>
        <w:t>vulnerable adults and public safety will be our primary concern.</w:t>
      </w:r>
      <w:r>
        <w:rPr>
          <w:rFonts w:ascii="Calibri" w:hAnsi="Calibri" w:cs="Cambria"/>
          <w:color w:val="000000"/>
        </w:rPr>
        <w:t xml:space="preserve"> </w:t>
      </w:r>
    </w:p>
    <w:p w14:paraId="068EEAF3" w14:textId="77777777" w:rsidR="002B3B90" w:rsidRDefault="002B3B90" w:rsidP="00C626B0">
      <w:pPr>
        <w:autoSpaceDE w:val="0"/>
        <w:autoSpaceDN w:val="0"/>
        <w:adjustRightInd w:val="0"/>
        <w:spacing w:after="0" w:line="240" w:lineRule="auto"/>
        <w:rPr>
          <w:rFonts w:ascii="Calibri" w:hAnsi="Calibri" w:cs="Cambria"/>
          <w:color w:val="000000"/>
        </w:rPr>
      </w:pPr>
    </w:p>
    <w:p w14:paraId="33D816B0" w14:textId="3C547530" w:rsidR="002B3B90" w:rsidRDefault="002B3B90" w:rsidP="00C626B0">
      <w:pPr>
        <w:autoSpaceDE w:val="0"/>
        <w:autoSpaceDN w:val="0"/>
        <w:adjustRightInd w:val="0"/>
        <w:spacing w:after="0" w:line="240" w:lineRule="auto"/>
        <w:rPr>
          <w:rFonts w:ascii="Calibri" w:hAnsi="Calibri" w:cs="Cambria"/>
          <w:color w:val="000000"/>
        </w:rPr>
      </w:pPr>
      <w:r>
        <w:rPr>
          <w:rFonts w:ascii="Calibri" w:hAnsi="Calibri" w:cs="Cambria"/>
          <w:color w:val="000000"/>
        </w:rPr>
        <w:lastRenderedPageBreak/>
        <w:t>A registrant has the right to make a formal representation regarding the decision to suspend and this will be fully considered prior to either the suspension remaining in place or being lifted.</w:t>
      </w:r>
    </w:p>
    <w:p w14:paraId="601CBA11" w14:textId="77777777" w:rsidR="00C626B0" w:rsidRPr="005C700A" w:rsidRDefault="00C626B0" w:rsidP="00C626B0">
      <w:pPr>
        <w:autoSpaceDE w:val="0"/>
        <w:autoSpaceDN w:val="0"/>
        <w:adjustRightInd w:val="0"/>
        <w:spacing w:after="0" w:line="240" w:lineRule="auto"/>
        <w:rPr>
          <w:rFonts w:ascii="Calibri" w:hAnsi="Calibri" w:cs="Cambria"/>
          <w:color w:val="000000"/>
        </w:rPr>
      </w:pPr>
    </w:p>
    <w:p w14:paraId="491B1875" w14:textId="77777777" w:rsidR="00C626B0" w:rsidRDefault="00C626B0" w:rsidP="00C626B0">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Disclosure of any previous criminal conviction is required at membership application.</w:t>
      </w:r>
    </w:p>
    <w:p w14:paraId="7E616F19" w14:textId="77777777" w:rsidR="00C626B0" w:rsidRDefault="00C626B0" w:rsidP="005C700A">
      <w:pPr>
        <w:autoSpaceDE w:val="0"/>
        <w:autoSpaceDN w:val="0"/>
        <w:adjustRightInd w:val="0"/>
        <w:spacing w:after="0" w:line="240" w:lineRule="auto"/>
        <w:rPr>
          <w:rFonts w:ascii="Calibri" w:hAnsi="Calibri" w:cs="Cambria"/>
          <w:color w:val="000000"/>
        </w:rPr>
      </w:pPr>
    </w:p>
    <w:p w14:paraId="7AF01CB2" w14:textId="77777777" w:rsidR="00C626B0" w:rsidRDefault="00C626B0" w:rsidP="005C700A">
      <w:pPr>
        <w:autoSpaceDE w:val="0"/>
        <w:autoSpaceDN w:val="0"/>
        <w:adjustRightInd w:val="0"/>
        <w:spacing w:after="0" w:line="240" w:lineRule="auto"/>
        <w:rPr>
          <w:rFonts w:ascii="Calibri" w:hAnsi="Calibri" w:cs="Cambria"/>
          <w:color w:val="000000"/>
        </w:rPr>
      </w:pPr>
    </w:p>
    <w:p w14:paraId="3873E48F" w14:textId="415E6267" w:rsidR="00735C72" w:rsidRDefault="003E1F88" w:rsidP="00735C72">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5 </w:t>
      </w:r>
      <w:r w:rsidR="00735C72" w:rsidRPr="005C700A">
        <w:rPr>
          <w:rFonts w:ascii="Calibri" w:hAnsi="Calibri" w:cs="Cambria-Bold"/>
          <w:b/>
          <w:bCs/>
          <w:color w:val="000000"/>
        </w:rPr>
        <w:t>Complaints we would not normally investigate</w:t>
      </w:r>
    </w:p>
    <w:p w14:paraId="51140F0D" w14:textId="5CF1F23E"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There are some types of complaints that we would not normally</w:t>
      </w:r>
      <w:r>
        <w:rPr>
          <w:rFonts w:ascii="Calibri" w:hAnsi="Calibri" w:cs="Cambria"/>
          <w:color w:val="000000"/>
        </w:rPr>
        <w:t xml:space="preserve"> </w:t>
      </w:r>
      <w:r w:rsidRPr="005C700A">
        <w:rPr>
          <w:rFonts w:ascii="Calibri" w:hAnsi="Calibri" w:cs="Cambria"/>
          <w:color w:val="000000"/>
        </w:rPr>
        <w:t>consider:</w:t>
      </w:r>
    </w:p>
    <w:p w14:paraId="45AB9988" w14:textId="77777777" w:rsidR="00DA5879" w:rsidRPr="005C700A" w:rsidRDefault="00DA5879" w:rsidP="00735C72">
      <w:pPr>
        <w:autoSpaceDE w:val="0"/>
        <w:autoSpaceDN w:val="0"/>
        <w:adjustRightInd w:val="0"/>
        <w:spacing w:after="0" w:line="240" w:lineRule="auto"/>
        <w:rPr>
          <w:rFonts w:ascii="Calibri" w:hAnsi="Calibri" w:cs="Cambria"/>
          <w:color w:val="000000"/>
        </w:rPr>
      </w:pPr>
    </w:p>
    <w:p w14:paraId="4A162F10" w14:textId="6BABEB66" w:rsidR="00735C72" w:rsidRPr="005C700A" w:rsidRDefault="0081354D" w:rsidP="00735C72">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5.1 </w:t>
      </w:r>
      <w:r w:rsidR="00735C72" w:rsidRPr="005C700A">
        <w:rPr>
          <w:rFonts w:ascii="Calibri" w:hAnsi="Calibri" w:cs="Cambria-Bold"/>
          <w:b/>
          <w:bCs/>
          <w:color w:val="000000"/>
        </w:rPr>
        <w:t>Private life:</w:t>
      </w:r>
    </w:p>
    <w:p w14:paraId="50185413" w14:textId="4CC0E34B"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do not usually deal with complaints about a registrant</w:t>
      </w:r>
      <w:r>
        <w:rPr>
          <w:rFonts w:ascii="Calibri" w:hAnsi="Calibri" w:cs="Cambria"/>
          <w:color w:val="000000"/>
        </w:rPr>
        <w:t>’s</w:t>
      </w:r>
      <w:r w:rsidRPr="005C700A">
        <w:rPr>
          <w:rFonts w:ascii="Calibri" w:hAnsi="Calibri" w:cs="Cambria"/>
          <w:color w:val="000000"/>
        </w:rPr>
        <w:t xml:space="preserve"> behaviour when</w:t>
      </w:r>
      <w:r>
        <w:rPr>
          <w:rFonts w:ascii="Calibri" w:hAnsi="Calibri" w:cs="Cambria"/>
          <w:color w:val="000000"/>
        </w:rPr>
        <w:t xml:space="preserve"> </w:t>
      </w:r>
      <w:r w:rsidRPr="005C700A">
        <w:rPr>
          <w:rFonts w:ascii="Calibri" w:hAnsi="Calibri" w:cs="Cambria"/>
          <w:color w:val="000000"/>
        </w:rPr>
        <w:t>they are acting outside their professional role, unless that behaviour has resulted in a</w:t>
      </w:r>
      <w:r>
        <w:rPr>
          <w:rFonts w:ascii="Calibri" w:hAnsi="Calibri" w:cs="Cambria"/>
          <w:color w:val="000000"/>
        </w:rPr>
        <w:t xml:space="preserve"> </w:t>
      </w:r>
      <w:r w:rsidRPr="005C700A">
        <w:rPr>
          <w:rFonts w:ascii="Calibri" w:hAnsi="Calibri" w:cs="Cambria"/>
          <w:color w:val="000000"/>
        </w:rPr>
        <w:t>criminal conviction or finding of a court or tribunal. If you consider that a registrant has</w:t>
      </w:r>
      <w:r>
        <w:rPr>
          <w:rFonts w:ascii="Calibri" w:hAnsi="Calibri" w:cs="Cambria"/>
          <w:color w:val="000000"/>
        </w:rPr>
        <w:t xml:space="preserve"> </w:t>
      </w:r>
      <w:r w:rsidRPr="005C700A">
        <w:rPr>
          <w:rFonts w:ascii="Calibri" w:hAnsi="Calibri" w:cs="Cambria"/>
          <w:color w:val="000000"/>
        </w:rPr>
        <w:t>committed a criminal offence, you should report the matter to the police. Also, we will</w:t>
      </w:r>
      <w:r>
        <w:rPr>
          <w:rFonts w:ascii="Calibri" w:hAnsi="Calibri" w:cs="Cambria"/>
          <w:color w:val="000000"/>
        </w:rPr>
        <w:t xml:space="preserve"> </w:t>
      </w:r>
      <w:r w:rsidRPr="005C700A">
        <w:rPr>
          <w:rFonts w:ascii="Calibri" w:hAnsi="Calibri" w:cs="Cambria"/>
          <w:color w:val="000000"/>
        </w:rPr>
        <w:t>not normally investigate a complaint of misconduct which relates to a registrant’s</w:t>
      </w:r>
      <w:r>
        <w:rPr>
          <w:rFonts w:ascii="Calibri" w:hAnsi="Calibri" w:cs="Cambria"/>
          <w:color w:val="000000"/>
        </w:rPr>
        <w:t xml:space="preserve"> </w:t>
      </w:r>
      <w:r w:rsidRPr="005C700A">
        <w:rPr>
          <w:rFonts w:ascii="Calibri" w:hAnsi="Calibri" w:cs="Cambria"/>
          <w:color w:val="000000"/>
        </w:rPr>
        <w:t>private or non-professional life where there is a clear legal remedy available to you</w:t>
      </w:r>
      <w:r>
        <w:rPr>
          <w:rFonts w:ascii="Calibri" w:hAnsi="Calibri" w:cs="Cambria"/>
          <w:color w:val="000000"/>
        </w:rPr>
        <w:t xml:space="preserve"> </w:t>
      </w:r>
      <w:r w:rsidRPr="005C700A">
        <w:rPr>
          <w:rFonts w:ascii="Calibri" w:hAnsi="Calibri" w:cs="Cambria"/>
          <w:color w:val="000000"/>
        </w:rPr>
        <w:t>which you have not yet pursued.</w:t>
      </w:r>
    </w:p>
    <w:p w14:paraId="505E3FE2" w14:textId="77777777" w:rsidR="00735C72" w:rsidRPr="005C700A" w:rsidRDefault="00735C72" w:rsidP="00735C72">
      <w:pPr>
        <w:autoSpaceDE w:val="0"/>
        <w:autoSpaceDN w:val="0"/>
        <w:adjustRightInd w:val="0"/>
        <w:spacing w:after="0" w:line="240" w:lineRule="auto"/>
        <w:rPr>
          <w:rFonts w:ascii="Calibri" w:hAnsi="Calibri" w:cs="Cambria"/>
          <w:color w:val="000000"/>
        </w:rPr>
      </w:pPr>
    </w:p>
    <w:p w14:paraId="4AC598EB" w14:textId="3D7292FA" w:rsidR="00735C72" w:rsidRPr="005C700A" w:rsidRDefault="0081354D" w:rsidP="00735C72">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5.2 </w:t>
      </w:r>
      <w:r w:rsidR="00735C72" w:rsidRPr="005C700A">
        <w:rPr>
          <w:rFonts w:ascii="Calibri" w:hAnsi="Calibri" w:cs="Cambria-Bold"/>
          <w:b/>
          <w:bCs/>
          <w:color w:val="000000"/>
        </w:rPr>
        <w:t>Debts:</w:t>
      </w:r>
    </w:p>
    <w:p w14:paraId="198844B8" w14:textId="77777777"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do not usually deal with complaints against registrants who are in debt</w:t>
      </w:r>
      <w:r>
        <w:rPr>
          <w:rFonts w:ascii="Calibri" w:hAnsi="Calibri" w:cs="Cambria"/>
          <w:color w:val="000000"/>
        </w:rPr>
        <w:t xml:space="preserve"> </w:t>
      </w:r>
      <w:r w:rsidRPr="005C700A">
        <w:rPr>
          <w:rFonts w:ascii="Calibri" w:hAnsi="Calibri" w:cs="Cambria"/>
          <w:color w:val="000000"/>
        </w:rPr>
        <w:t>to members of the public. We have no power to enforce the payment of debts and you</w:t>
      </w:r>
      <w:r>
        <w:rPr>
          <w:rFonts w:ascii="Calibri" w:hAnsi="Calibri" w:cs="Cambria"/>
          <w:color w:val="000000"/>
        </w:rPr>
        <w:t xml:space="preserve"> </w:t>
      </w:r>
      <w:r w:rsidRPr="005C700A">
        <w:rPr>
          <w:rFonts w:ascii="Calibri" w:hAnsi="Calibri" w:cs="Cambria"/>
          <w:color w:val="000000"/>
        </w:rPr>
        <w:t>may be able to take legal action through the courts to recover the debt. However, if a</w:t>
      </w:r>
      <w:r>
        <w:rPr>
          <w:rFonts w:ascii="Calibri" w:hAnsi="Calibri" w:cs="Cambria"/>
          <w:color w:val="000000"/>
        </w:rPr>
        <w:t xml:space="preserve"> </w:t>
      </w:r>
      <w:r w:rsidRPr="005C700A">
        <w:rPr>
          <w:rFonts w:ascii="Calibri" w:hAnsi="Calibri" w:cs="Cambria"/>
          <w:color w:val="000000"/>
        </w:rPr>
        <w:t>registrant has not complied with a court order, we may be able to consider the matter</w:t>
      </w:r>
      <w:r>
        <w:rPr>
          <w:rFonts w:ascii="Calibri" w:hAnsi="Calibri" w:cs="Cambria"/>
          <w:color w:val="000000"/>
        </w:rPr>
        <w:t xml:space="preserve"> </w:t>
      </w:r>
      <w:r w:rsidRPr="005C700A">
        <w:rPr>
          <w:rFonts w:ascii="Calibri" w:hAnsi="Calibri" w:cs="Cambria"/>
          <w:color w:val="000000"/>
        </w:rPr>
        <w:t>but we will need to know what steps you have taken to enforce any judgment obtained</w:t>
      </w:r>
      <w:r>
        <w:rPr>
          <w:rFonts w:ascii="Calibri" w:hAnsi="Calibri" w:cs="Cambria"/>
          <w:color w:val="000000"/>
        </w:rPr>
        <w:t xml:space="preserve"> </w:t>
      </w:r>
      <w:r w:rsidRPr="005C700A">
        <w:rPr>
          <w:rFonts w:ascii="Calibri" w:hAnsi="Calibri" w:cs="Cambria"/>
          <w:color w:val="000000"/>
        </w:rPr>
        <w:t>against the registrant. Although we may be able to take disciplinary action for failure to</w:t>
      </w:r>
      <w:r>
        <w:rPr>
          <w:rFonts w:ascii="Calibri" w:hAnsi="Calibri" w:cs="Cambria"/>
          <w:color w:val="000000"/>
        </w:rPr>
        <w:t xml:space="preserve"> </w:t>
      </w:r>
      <w:r w:rsidRPr="005C700A">
        <w:rPr>
          <w:rFonts w:ascii="Calibri" w:hAnsi="Calibri" w:cs="Cambria"/>
          <w:color w:val="000000"/>
        </w:rPr>
        <w:t xml:space="preserve">comply with a court order, we have no powers to make the </w:t>
      </w:r>
      <w:r>
        <w:rPr>
          <w:rFonts w:ascii="Calibri" w:hAnsi="Calibri" w:cs="Cambria"/>
          <w:color w:val="000000"/>
        </w:rPr>
        <w:t xml:space="preserve">registrant </w:t>
      </w:r>
      <w:r w:rsidRPr="005C700A">
        <w:rPr>
          <w:rFonts w:ascii="Calibri" w:hAnsi="Calibri" w:cs="Cambria"/>
          <w:color w:val="000000"/>
        </w:rPr>
        <w:t>pay you or comply</w:t>
      </w:r>
      <w:r>
        <w:rPr>
          <w:rFonts w:ascii="Calibri" w:hAnsi="Calibri" w:cs="Cambria"/>
          <w:color w:val="000000"/>
        </w:rPr>
        <w:t xml:space="preserve"> </w:t>
      </w:r>
      <w:r w:rsidRPr="005C700A">
        <w:rPr>
          <w:rFonts w:ascii="Calibri" w:hAnsi="Calibri" w:cs="Cambria"/>
          <w:color w:val="000000"/>
        </w:rPr>
        <w:t>with the order.</w:t>
      </w:r>
    </w:p>
    <w:p w14:paraId="1BC0F60D" w14:textId="77777777" w:rsidR="00735C72" w:rsidRPr="005C700A" w:rsidRDefault="00735C72" w:rsidP="00735C72">
      <w:pPr>
        <w:autoSpaceDE w:val="0"/>
        <w:autoSpaceDN w:val="0"/>
        <w:adjustRightInd w:val="0"/>
        <w:spacing w:after="0" w:line="240" w:lineRule="auto"/>
        <w:rPr>
          <w:rFonts w:ascii="Calibri" w:hAnsi="Calibri" w:cs="Cambria"/>
          <w:color w:val="000000"/>
        </w:rPr>
      </w:pPr>
    </w:p>
    <w:p w14:paraId="54AC14D5" w14:textId="6F7D6273" w:rsidR="00735C72" w:rsidRPr="005C700A" w:rsidRDefault="0081354D" w:rsidP="00735C72">
      <w:pPr>
        <w:autoSpaceDE w:val="0"/>
        <w:autoSpaceDN w:val="0"/>
        <w:adjustRightInd w:val="0"/>
        <w:spacing w:after="0" w:line="240" w:lineRule="auto"/>
        <w:rPr>
          <w:rFonts w:ascii="Calibri" w:hAnsi="Calibri" w:cs="Cambria"/>
          <w:color w:val="000000"/>
        </w:rPr>
      </w:pPr>
      <w:r>
        <w:rPr>
          <w:rFonts w:ascii="Calibri" w:hAnsi="Calibri" w:cs="Cambria-Bold"/>
          <w:b/>
          <w:bCs/>
          <w:color w:val="000000"/>
        </w:rPr>
        <w:t xml:space="preserve">5.3 </w:t>
      </w:r>
      <w:r w:rsidR="00735C72" w:rsidRPr="005C700A">
        <w:rPr>
          <w:rFonts w:ascii="Calibri" w:hAnsi="Calibri" w:cs="Cambria-Bold"/>
          <w:b/>
          <w:bCs/>
          <w:color w:val="000000"/>
        </w:rPr>
        <w:t>Disputes between therapists in practice together</w:t>
      </w:r>
      <w:r w:rsidR="00735C72" w:rsidRPr="005C700A">
        <w:rPr>
          <w:rFonts w:ascii="Calibri" w:hAnsi="Calibri" w:cs="Cambria"/>
          <w:color w:val="000000"/>
        </w:rPr>
        <w:t>:</w:t>
      </w:r>
    </w:p>
    <w:p w14:paraId="68A80D7D" w14:textId="77777777"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Our primary function is to protect members of the public affected by professional</w:t>
      </w:r>
      <w:r>
        <w:rPr>
          <w:rFonts w:ascii="Calibri" w:hAnsi="Calibri" w:cs="Cambria"/>
          <w:color w:val="000000"/>
        </w:rPr>
        <w:t xml:space="preserve"> </w:t>
      </w:r>
      <w:r w:rsidRPr="005C700A">
        <w:rPr>
          <w:rFonts w:ascii="Calibri" w:hAnsi="Calibri" w:cs="Cambria"/>
          <w:color w:val="000000"/>
        </w:rPr>
        <w:t>misconduct. Our complaints system is not designed to resolve disputes between</w:t>
      </w:r>
      <w:r>
        <w:rPr>
          <w:rFonts w:ascii="Calibri" w:hAnsi="Calibri" w:cs="Cambria"/>
          <w:color w:val="000000"/>
        </w:rPr>
        <w:t xml:space="preserve"> </w:t>
      </w:r>
      <w:r w:rsidRPr="005C700A">
        <w:rPr>
          <w:rFonts w:ascii="Calibri" w:hAnsi="Calibri" w:cs="Cambria"/>
          <w:color w:val="000000"/>
        </w:rPr>
        <w:t>therapists who work together. This includes disputes concerning money allegedly owed</w:t>
      </w:r>
      <w:r>
        <w:rPr>
          <w:rFonts w:ascii="Calibri" w:hAnsi="Calibri" w:cs="Cambria"/>
          <w:color w:val="000000"/>
        </w:rPr>
        <w:t xml:space="preserve"> </w:t>
      </w:r>
      <w:r w:rsidRPr="005C700A">
        <w:rPr>
          <w:rFonts w:ascii="Calibri" w:hAnsi="Calibri" w:cs="Cambria"/>
          <w:color w:val="000000"/>
        </w:rPr>
        <w:t>to each other.</w:t>
      </w:r>
    </w:p>
    <w:p w14:paraId="121A53A6" w14:textId="77777777" w:rsidR="00735C72" w:rsidRPr="005C700A" w:rsidRDefault="00735C72" w:rsidP="00735C72">
      <w:pPr>
        <w:autoSpaceDE w:val="0"/>
        <w:autoSpaceDN w:val="0"/>
        <w:adjustRightInd w:val="0"/>
        <w:spacing w:after="0" w:line="240" w:lineRule="auto"/>
        <w:rPr>
          <w:rFonts w:ascii="Calibri" w:hAnsi="Calibri" w:cs="Cambria"/>
          <w:color w:val="000000"/>
        </w:rPr>
      </w:pPr>
    </w:p>
    <w:p w14:paraId="1707B59D" w14:textId="3836C99E" w:rsidR="00735C72" w:rsidRPr="00EA7EBA" w:rsidRDefault="0081354D" w:rsidP="00735C72">
      <w:pPr>
        <w:autoSpaceDE w:val="0"/>
        <w:autoSpaceDN w:val="0"/>
        <w:adjustRightInd w:val="0"/>
        <w:spacing w:after="0" w:line="240" w:lineRule="auto"/>
        <w:rPr>
          <w:rFonts w:ascii="Calibri" w:hAnsi="Calibri" w:cs="Cambria-Bold"/>
          <w:b/>
          <w:bCs/>
        </w:rPr>
      </w:pPr>
      <w:r>
        <w:rPr>
          <w:rFonts w:ascii="Calibri" w:hAnsi="Calibri" w:cs="Cambria-Bold"/>
          <w:b/>
          <w:bCs/>
          <w:color w:val="000000"/>
        </w:rPr>
        <w:t xml:space="preserve">5.4 </w:t>
      </w:r>
      <w:r w:rsidR="00D91957" w:rsidRPr="00EA7EBA">
        <w:rPr>
          <w:rFonts w:ascii="Calibri" w:hAnsi="Calibri" w:cs="Cambria-Bold"/>
          <w:b/>
          <w:bCs/>
        </w:rPr>
        <w:t>Complaints by a third party</w:t>
      </w:r>
      <w:r w:rsidR="00735C72" w:rsidRPr="00EA7EBA">
        <w:rPr>
          <w:rFonts w:ascii="Calibri" w:hAnsi="Calibri" w:cs="Cambria-Bold"/>
          <w:b/>
          <w:bCs/>
        </w:rPr>
        <w:t xml:space="preserve">: </w:t>
      </w:r>
    </w:p>
    <w:p w14:paraId="1759D272" w14:textId="77777777"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We cannot hear complaints made by another professional body; by someone involved in a professional dispute</w:t>
      </w:r>
      <w:proofErr w:type="gramStart"/>
      <w:r w:rsidRPr="00EA7EBA">
        <w:rPr>
          <w:rFonts w:ascii="Calibri" w:hAnsi="Calibri" w:cs="Cambria"/>
        </w:rPr>
        <w:t>; ,</w:t>
      </w:r>
      <w:proofErr w:type="gramEnd"/>
      <w:r w:rsidRPr="00EA7EBA">
        <w:rPr>
          <w:rFonts w:ascii="Calibri" w:hAnsi="Calibri" w:cs="Cambria"/>
        </w:rPr>
        <w:t xml:space="preserve"> or where complaints are made as part of wider litigation e.g. family disputes.</w:t>
      </w:r>
    </w:p>
    <w:p w14:paraId="6BEB2ACA" w14:textId="77777777" w:rsidR="00EA7EBA" w:rsidRPr="00EA7EBA" w:rsidRDefault="00EA7EBA" w:rsidP="00EA7EBA">
      <w:pPr>
        <w:autoSpaceDE w:val="0"/>
        <w:autoSpaceDN w:val="0"/>
        <w:adjustRightInd w:val="0"/>
        <w:spacing w:after="0" w:line="240" w:lineRule="auto"/>
        <w:rPr>
          <w:rFonts w:ascii="Calibri" w:hAnsi="Calibri" w:cs="Cambria"/>
        </w:rPr>
      </w:pPr>
    </w:p>
    <w:p w14:paraId="37D57D3F" w14:textId="77777777"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 xml:space="preserve">Where a complaint is made by someone other than the client or on the </w:t>
      </w:r>
      <w:proofErr w:type="gramStart"/>
      <w:r w:rsidRPr="00EA7EBA">
        <w:rPr>
          <w:rFonts w:ascii="Calibri" w:hAnsi="Calibri" w:cs="Cambria"/>
        </w:rPr>
        <w:t>clients</w:t>
      </w:r>
      <w:proofErr w:type="gramEnd"/>
      <w:r w:rsidRPr="00EA7EBA">
        <w:rPr>
          <w:rFonts w:ascii="Calibri" w:hAnsi="Calibri" w:cs="Cambria"/>
        </w:rPr>
        <w:t xml:space="preserve"> behalf and they do not agree with proceeding, we will take investigative steps as part of the screening process to ascertain if there is a legitimate public protection issue.  If this appears to be the case, efforts will be made to gain the clients agreement to proceed with investigating the complaint.</w:t>
      </w:r>
    </w:p>
    <w:p w14:paraId="53AC5D55" w14:textId="77777777" w:rsidR="00780222" w:rsidRDefault="00780222" w:rsidP="00735C72">
      <w:pPr>
        <w:autoSpaceDE w:val="0"/>
        <w:autoSpaceDN w:val="0"/>
        <w:adjustRightInd w:val="0"/>
        <w:spacing w:after="0" w:line="240" w:lineRule="auto"/>
        <w:rPr>
          <w:rFonts w:ascii="Calibri" w:hAnsi="Calibri" w:cs="Cambria-Bold"/>
          <w:b/>
          <w:bCs/>
          <w:color w:val="000000"/>
        </w:rPr>
      </w:pPr>
    </w:p>
    <w:p w14:paraId="42868384" w14:textId="28E18559" w:rsidR="00735C72" w:rsidRPr="005C700A" w:rsidRDefault="0081354D" w:rsidP="00735C72">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5.5 </w:t>
      </w:r>
      <w:r w:rsidR="00735C72" w:rsidRPr="005C700A">
        <w:rPr>
          <w:rFonts w:ascii="Calibri" w:hAnsi="Calibri" w:cs="Cambria-Bold"/>
          <w:b/>
          <w:bCs/>
          <w:color w:val="000000"/>
        </w:rPr>
        <w:t>Complaints with no evidence of impact on actual client relationships:</w:t>
      </w:r>
    </w:p>
    <w:p w14:paraId="3D703785" w14:textId="77777777"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your complaint is not about the impact of the registrant’s conduct on clients or the</w:t>
      </w:r>
      <w:r>
        <w:rPr>
          <w:rFonts w:ascii="Calibri" w:hAnsi="Calibri" w:cs="Cambria"/>
          <w:color w:val="000000"/>
        </w:rPr>
        <w:t xml:space="preserve"> </w:t>
      </w:r>
      <w:r w:rsidRPr="005C700A">
        <w:rPr>
          <w:rFonts w:ascii="Calibri" w:hAnsi="Calibri" w:cs="Cambria"/>
          <w:color w:val="000000"/>
        </w:rPr>
        <w:t>client relationship it is unlikely that we would hear the complaint.</w:t>
      </w:r>
    </w:p>
    <w:p w14:paraId="0D57920F" w14:textId="77777777" w:rsidR="00697C62" w:rsidRPr="005C700A" w:rsidRDefault="00697C62" w:rsidP="00735C72">
      <w:pPr>
        <w:autoSpaceDE w:val="0"/>
        <w:autoSpaceDN w:val="0"/>
        <w:adjustRightInd w:val="0"/>
        <w:spacing w:after="0" w:line="240" w:lineRule="auto"/>
        <w:rPr>
          <w:rFonts w:ascii="Calibri" w:hAnsi="Calibri" w:cs="Cambria"/>
          <w:color w:val="000000"/>
        </w:rPr>
      </w:pPr>
    </w:p>
    <w:p w14:paraId="70A6FB1E" w14:textId="6EC55DBA" w:rsidR="00735C72" w:rsidRPr="005C700A" w:rsidRDefault="0081354D" w:rsidP="00735C72">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5.6 </w:t>
      </w:r>
      <w:r w:rsidR="00735C72" w:rsidRPr="005C700A">
        <w:rPr>
          <w:rFonts w:ascii="Calibri" w:hAnsi="Calibri" w:cs="Cambria-Bold"/>
          <w:b/>
          <w:bCs/>
          <w:color w:val="000000"/>
        </w:rPr>
        <w:t>Advertising:</w:t>
      </w:r>
      <w:r w:rsidR="00735C72">
        <w:rPr>
          <w:rFonts w:ascii="Calibri" w:hAnsi="Calibri" w:cs="Cambria-Bold"/>
          <w:b/>
          <w:bCs/>
          <w:color w:val="000000"/>
        </w:rPr>
        <w:t xml:space="preserve"> </w:t>
      </w:r>
    </w:p>
    <w:p w14:paraId="50FC9C1E" w14:textId="77777777" w:rsidR="00735C72" w:rsidRDefault="00735C72" w:rsidP="00735C72">
      <w:pPr>
        <w:autoSpaceDE w:val="0"/>
        <w:autoSpaceDN w:val="0"/>
        <w:adjustRightInd w:val="0"/>
        <w:spacing w:after="0" w:line="240" w:lineRule="auto"/>
        <w:rPr>
          <w:rFonts w:ascii="Calibri" w:hAnsi="Calibri" w:cs="ArialMT"/>
          <w:color w:val="000000"/>
        </w:rPr>
      </w:pPr>
      <w:r w:rsidRPr="005C700A">
        <w:rPr>
          <w:rFonts w:ascii="Calibri" w:hAnsi="Calibri" w:cs="Cambria"/>
          <w:color w:val="000000"/>
        </w:rPr>
        <w:t>If your complaint is about how a registrant advertises, the Society’s role will</w:t>
      </w:r>
      <w:r>
        <w:rPr>
          <w:rFonts w:ascii="Calibri" w:hAnsi="Calibri" w:cs="Cambria"/>
          <w:color w:val="000000"/>
        </w:rPr>
        <w:t xml:space="preserve"> </w:t>
      </w:r>
      <w:r w:rsidRPr="005C700A">
        <w:rPr>
          <w:rFonts w:ascii="Calibri" w:hAnsi="Calibri" w:cs="Cambria"/>
          <w:color w:val="000000"/>
        </w:rPr>
        <w:t xml:space="preserve">be to check whether qualifications and membership are being advertised correctly. </w:t>
      </w:r>
      <w:r w:rsidRPr="005C700A">
        <w:rPr>
          <w:rFonts w:ascii="Calibri" w:hAnsi="Calibri" w:cs="ArialMT"/>
          <w:color w:val="000000"/>
        </w:rPr>
        <w:t>. It is likely that many complaints about advertising may need to be referred</w:t>
      </w:r>
      <w:r>
        <w:rPr>
          <w:rFonts w:ascii="Calibri" w:hAnsi="Calibri" w:cs="ArialMT"/>
          <w:color w:val="000000"/>
        </w:rPr>
        <w:t xml:space="preserve"> </w:t>
      </w:r>
      <w:r w:rsidRPr="005C700A">
        <w:rPr>
          <w:rFonts w:ascii="Calibri" w:hAnsi="Calibri" w:cs="ArialMT"/>
          <w:color w:val="000000"/>
        </w:rPr>
        <w:t>to the Advertising Standards Authority and cannot be dealt with by the Society.</w:t>
      </w:r>
    </w:p>
    <w:p w14:paraId="05FE0C3C" w14:textId="77777777" w:rsidR="00735C72" w:rsidRPr="005C700A" w:rsidRDefault="00735C72" w:rsidP="00735C72">
      <w:pPr>
        <w:autoSpaceDE w:val="0"/>
        <w:autoSpaceDN w:val="0"/>
        <w:adjustRightInd w:val="0"/>
        <w:spacing w:after="0" w:line="240" w:lineRule="auto"/>
        <w:rPr>
          <w:rFonts w:ascii="Calibri" w:hAnsi="Calibri" w:cs="ArialMT"/>
          <w:color w:val="000000"/>
        </w:rPr>
      </w:pPr>
    </w:p>
    <w:p w14:paraId="7E280B65" w14:textId="24A9A3D4" w:rsidR="00735C72" w:rsidRPr="005C700A" w:rsidRDefault="0081354D" w:rsidP="00735C72">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5.7 </w:t>
      </w:r>
      <w:r w:rsidR="00735C72" w:rsidRPr="005C700A">
        <w:rPr>
          <w:rFonts w:ascii="Calibri" w:hAnsi="Calibri" w:cs="Cambria-Bold"/>
          <w:b/>
          <w:bCs/>
          <w:color w:val="000000"/>
        </w:rPr>
        <w:t>Complaints where there is no prospect of evidence</w:t>
      </w:r>
      <w:r w:rsidR="003E1F88">
        <w:rPr>
          <w:rFonts w:ascii="Calibri" w:hAnsi="Calibri" w:cs="Cambria-Bold"/>
          <w:b/>
          <w:bCs/>
          <w:color w:val="000000"/>
        </w:rPr>
        <w:t>:</w:t>
      </w:r>
    </w:p>
    <w:p w14:paraId="614A2B55" w14:textId="77777777" w:rsidR="00735C72" w:rsidRDefault="00735C72" w:rsidP="00735C72">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lastRenderedPageBreak/>
        <w:t>For example where a complainant passes on a rumour but has no evidence to</w:t>
      </w:r>
      <w:r>
        <w:rPr>
          <w:rFonts w:ascii="Calibri" w:hAnsi="Calibri" w:cs="Cambria"/>
          <w:color w:val="000000"/>
        </w:rPr>
        <w:t xml:space="preserve"> </w:t>
      </w:r>
      <w:r w:rsidRPr="005C700A">
        <w:rPr>
          <w:rFonts w:ascii="Calibri" w:hAnsi="Calibri" w:cs="Cambria"/>
          <w:color w:val="000000"/>
        </w:rPr>
        <w:t>substantiate it or will not provide evidence.</w:t>
      </w:r>
    </w:p>
    <w:p w14:paraId="05167BCA" w14:textId="77777777" w:rsidR="00735C72" w:rsidRDefault="00735C72" w:rsidP="005C700A">
      <w:pPr>
        <w:autoSpaceDE w:val="0"/>
        <w:autoSpaceDN w:val="0"/>
        <w:adjustRightInd w:val="0"/>
        <w:spacing w:after="0" w:line="240" w:lineRule="auto"/>
        <w:rPr>
          <w:rFonts w:ascii="Calibri" w:hAnsi="Calibri" w:cs="Cambria"/>
          <w:color w:val="000000"/>
        </w:rPr>
      </w:pPr>
    </w:p>
    <w:p w14:paraId="4A97B126" w14:textId="1AFECE37" w:rsidR="00735C72" w:rsidRPr="001252DD" w:rsidRDefault="0081354D" w:rsidP="005C700A">
      <w:pPr>
        <w:autoSpaceDE w:val="0"/>
        <w:autoSpaceDN w:val="0"/>
        <w:adjustRightInd w:val="0"/>
        <w:spacing w:after="0" w:line="240" w:lineRule="auto"/>
        <w:rPr>
          <w:rFonts w:ascii="Calibri" w:hAnsi="Calibri" w:cs="Cambria"/>
          <w:b/>
          <w:color w:val="000000"/>
        </w:rPr>
      </w:pPr>
      <w:r>
        <w:rPr>
          <w:rFonts w:ascii="Calibri" w:hAnsi="Calibri" w:cs="Cambria"/>
          <w:b/>
          <w:color w:val="000000"/>
        </w:rPr>
        <w:t xml:space="preserve">5.8 </w:t>
      </w:r>
      <w:r w:rsidR="00CE54DA" w:rsidRPr="001252DD">
        <w:rPr>
          <w:rFonts w:ascii="Calibri" w:hAnsi="Calibri" w:cs="Cambria"/>
          <w:b/>
          <w:color w:val="000000"/>
        </w:rPr>
        <w:t>Acts of Discrimination</w:t>
      </w:r>
    </w:p>
    <w:p w14:paraId="5A27B823" w14:textId="576D1A99" w:rsidR="00CE54DA" w:rsidRDefault="00CE54DA" w:rsidP="005C700A">
      <w:pPr>
        <w:autoSpaceDE w:val="0"/>
        <w:autoSpaceDN w:val="0"/>
        <w:adjustRightInd w:val="0"/>
        <w:spacing w:after="0" w:line="240" w:lineRule="auto"/>
        <w:rPr>
          <w:rFonts w:ascii="Calibri" w:hAnsi="Calibri" w:cs="Cambria"/>
          <w:color w:val="000000"/>
        </w:rPr>
      </w:pPr>
      <w:r>
        <w:rPr>
          <w:rFonts w:ascii="Calibri" w:hAnsi="Calibri" w:cs="Cambria"/>
          <w:color w:val="000000"/>
        </w:rPr>
        <w:t>If you believe that you have been discriminated against under the Equality Act 2010 because of a protected characteristic, you should contact the Equality Advisory Support Service on 0800 800 0082 for further advice on the options available to you.</w:t>
      </w:r>
    </w:p>
    <w:p w14:paraId="673669A5" w14:textId="58C8A590" w:rsidR="0011302E" w:rsidRDefault="0011302E" w:rsidP="005C700A">
      <w:pPr>
        <w:autoSpaceDE w:val="0"/>
        <w:autoSpaceDN w:val="0"/>
        <w:adjustRightInd w:val="0"/>
        <w:spacing w:after="0" w:line="240" w:lineRule="auto"/>
        <w:rPr>
          <w:rFonts w:ascii="Calibri" w:hAnsi="Calibri" w:cs="Cambria"/>
          <w:color w:val="000000"/>
        </w:rPr>
      </w:pPr>
    </w:p>
    <w:p w14:paraId="1123F3FB" w14:textId="77777777" w:rsidR="0081354D" w:rsidRPr="005C700A" w:rsidRDefault="0081354D" w:rsidP="005C700A">
      <w:pPr>
        <w:autoSpaceDE w:val="0"/>
        <w:autoSpaceDN w:val="0"/>
        <w:adjustRightInd w:val="0"/>
        <w:spacing w:after="0" w:line="240" w:lineRule="auto"/>
        <w:rPr>
          <w:rFonts w:ascii="Calibri" w:hAnsi="Calibri" w:cs="Cambria"/>
          <w:color w:val="000000"/>
        </w:rPr>
      </w:pPr>
    </w:p>
    <w:p w14:paraId="18B03B0D" w14:textId="24845975" w:rsidR="00B52D0D" w:rsidRDefault="00244732" w:rsidP="00B52D0D">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6</w:t>
      </w:r>
      <w:r w:rsidR="003E1F88">
        <w:rPr>
          <w:rFonts w:ascii="Calibri" w:hAnsi="Calibri" w:cs="Cambria-Bold"/>
          <w:b/>
          <w:bCs/>
          <w:color w:val="000000"/>
        </w:rPr>
        <w:t xml:space="preserve"> </w:t>
      </w:r>
      <w:r w:rsidR="00B52D0D" w:rsidRPr="005C700A">
        <w:rPr>
          <w:rFonts w:ascii="Calibri" w:hAnsi="Calibri" w:cs="Cambria-Bold"/>
          <w:b/>
          <w:bCs/>
          <w:color w:val="000000"/>
        </w:rPr>
        <w:t>Making a complaint</w:t>
      </w:r>
    </w:p>
    <w:p w14:paraId="3BD61EA4" w14:textId="6D3C79FB" w:rsidR="00B52D0D"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Going through a formal complaints process can be a distressing experience, so it is</w:t>
      </w:r>
      <w:r>
        <w:rPr>
          <w:rFonts w:ascii="Calibri" w:hAnsi="Calibri" w:cs="Cambria"/>
          <w:color w:val="000000"/>
        </w:rPr>
        <w:t xml:space="preserve"> </w:t>
      </w:r>
      <w:r w:rsidRPr="005C700A">
        <w:rPr>
          <w:rFonts w:ascii="Calibri" w:hAnsi="Calibri" w:cs="Cambria"/>
          <w:color w:val="000000"/>
        </w:rPr>
        <w:t>always preferable to resolve concerns or complaints in an informal way if possible. If</w:t>
      </w:r>
      <w:r>
        <w:rPr>
          <w:rFonts w:ascii="Calibri" w:hAnsi="Calibri" w:cs="Cambria"/>
          <w:color w:val="000000"/>
        </w:rPr>
        <w:t xml:space="preserve"> </w:t>
      </w:r>
      <w:r w:rsidRPr="005C700A">
        <w:rPr>
          <w:rFonts w:ascii="Calibri" w:hAnsi="Calibri" w:cs="Cambria"/>
          <w:color w:val="000000"/>
        </w:rPr>
        <w:t>you feel comfortable doing so, talk to your therapist to see if they can put things right.</w:t>
      </w:r>
      <w:r>
        <w:rPr>
          <w:rFonts w:ascii="Calibri" w:hAnsi="Calibri" w:cs="Cambria"/>
          <w:color w:val="000000"/>
        </w:rPr>
        <w:t xml:space="preserve"> </w:t>
      </w:r>
      <w:r w:rsidRPr="005C700A">
        <w:rPr>
          <w:rFonts w:ascii="Calibri" w:hAnsi="Calibri" w:cs="Cambria"/>
          <w:color w:val="000000"/>
        </w:rPr>
        <w:t>However, we recognise that you may not feel able to do this, depending on the nature of</w:t>
      </w:r>
      <w:r>
        <w:rPr>
          <w:rFonts w:ascii="Calibri" w:hAnsi="Calibri" w:cs="Cambria"/>
          <w:color w:val="000000"/>
        </w:rPr>
        <w:t xml:space="preserve"> </w:t>
      </w:r>
      <w:r w:rsidRPr="005C700A">
        <w:rPr>
          <w:rFonts w:ascii="Calibri" w:hAnsi="Calibri" w:cs="Cambria"/>
          <w:color w:val="000000"/>
        </w:rPr>
        <w:t>your complaint. In this case, you should get in touch with us.</w:t>
      </w:r>
      <w:r w:rsidR="00697C62">
        <w:rPr>
          <w:rFonts w:ascii="Calibri" w:hAnsi="Calibri" w:cs="Cambria"/>
          <w:color w:val="000000"/>
        </w:rPr>
        <w:t xml:space="preserve"> </w:t>
      </w:r>
    </w:p>
    <w:p w14:paraId="206246E8" w14:textId="77777777" w:rsidR="00B52D0D" w:rsidRPr="005C700A" w:rsidRDefault="00B52D0D" w:rsidP="00B52D0D">
      <w:pPr>
        <w:autoSpaceDE w:val="0"/>
        <w:autoSpaceDN w:val="0"/>
        <w:adjustRightInd w:val="0"/>
        <w:spacing w:after="0" w:line="240" w:lineRule="auto"/>
        <w:rPr>
          <w:rFonts w:ascii="Calibri" w:hAnsi="Calibri" w:cs="Cambria"/>
          <w:color w:val="000000"/>
        </w:rPr>
      </w:pPr>
    </w:p>
    <w:p w14:paraId="7546F723" w14:textId="77777777" w:rsidR="00B52D0D"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You will talk to a trained member of staff who can provide information about whether</w:t>
      </w:r>
      <w:r>
        <w:rPr>
          <w:rFonts w:ascii="Calibri" w:hAnsi="Calibri" w:cs="Cambria"/>
          <w:color w:val="000000"/>
        </w:rPr>
        <w:t xml:space="preserve"> </w:t>
      </w:r>
      <w:r w:rsidRPr="005C700A">
        <w:rPr>
          <w:rFonts w:ascii="Calibri" w:hAnsi="Calibri" w:cs="Cambria"/>
          <w:color w:val="000000"/>
        </w:rPr>
        <w:t>your concern is something that we can deal with.</w:t>
      </w:r>
    </w:p>
    <w:p w14:paraId="3E83F725" w14:textId="77777777" w:rsidR="00B52D0D" w:rsidRPr="005C700A" w:rsidRDefault="00B52D0D" w:rsidP="00B52D0D">
      <w:pPr>
        <w:autoSpaceDE w:val="0"/>
        <w:autoSpaceDN w:val="0"/>
        <w:adjustRightInd w:val="0"/>
        <w:spacing w:after="0" w:line="240" w:lineRule="auto"/>
        <w:rPr>
          <w:rFonts w:ascii="Calibri" w:hAnsi="Calibri" w:cs="Cambria"/>
          <w:color w:val="000000"/>
        </w:rPr>
      </w:pPr>
    </w:p>
    <w:p w14:paraId="67AD22FA" w14:textId="77777777" w:rsidR="00B52D0D"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your therapist was not one of our registrants at the time to which your</w:t>
      </w:r>
      <w:r>
        <w:rPr>
          <w:rFonts w:ascii="Calibri" w:hAnsi="Calibri" w:cs="Cambria"/>
          <w:color w:val="000000"/>
        </w:rPr>
        <w:t xml:space="preserve"> </w:t>
      </w:r>
      <w:r w:rsidRPr="005C700A">
        <w:rPr>
          <w:rFonts w:ascii="Calibri" w:hAnsi="Calibri" w:cs="Cambria"/>
          <w:color w:val="000000"/>
        </w:rPr>
        <w:t>complaint pertains, we will not be able to investigate your concern, but there may be</w:t>
      </w:r>
      <w:r>
        <w:rPr>
          <w:rFonts w:ascii="Calibri" w:hAnsi="Calibri" w:cs="Cambria"/>
          <w:color w:val="000000"/>
        </w:rPr>
        <w:t xml:space="preserve"> </w:t>
      </w:r>
      <w:r w:rsidRPr="005C700A">
        <w:rPr>
          <w:rFonts w:ascii="Calibri" w:hAnsi="Calibri" w:cs="Cambria"/>
          <w:color w:val="000000"/>
        </w:rPr>
        <w:t>another professional body to whom you can complain. For example, if your therapist</w:t>
      </w:r>
      <w:r>
        <w:rPr>
          <w:rFonts w:ascii="Calibri" w:hAnsi="Calibri" w:cs="Cambria"/>
          <w:color w:val="000000"/>
        </w:rPr>
        <w:t xml:space="preserve"> </w:t>
      </w:r>
      <w:r w:rsidRPr="005C700A">
        <w:rPr>
          <w:rFonts w:ascii="Calibri" w:hAnsi="Calibri" w:cs="Cambria"/>
          <w:color w:val="000000"/>
        </w:rPr>
        <w:t>works for the NHS, we would advise you to contact the NHS organisation that employs</w:t>
      </w:r>
      <w:r>
        <w:rPr>
          <w:rFonts w:ascii="Calibri" w:hAnsi="Calibri" w:cs="Cambria"/>
          <w:color w:val="000000"/>
        </w:rPr>
        <w:t xml:space="preserve"> </w:t>
      </w:r>
      <w:r w:rsidRPr="005C700A">
        <w:rPr>
          <w:rFonts w:ascii="Calibri" w:hAnsi="Calibri" w:cs="Cambria"/>
          <w:color w:val="000000"/>
        </w:rPr>
        <w:t>them or the Patient Advice and Liaison Service (PALS).</w:t>
      </w:r>
    </w:p>
    <w:p w14:paraId="7823B72B" w14:textId="77777777" w:rsidR="00B52D0D" w:rsidRPr="005C700A" w:rsidRDefault="00B52D0D" w:rsidP="00B52D0D">
      <w:pPr>
        <w:autoSpaceDE w:val="0"/>
        <w:autoSpaceDN w:val="0"/>
        <w:adjustRightInd w:val="0"/>
        <w:spacing w:after="0" w:line="240" w:lineRule="auto"/>
        <w:rPr>
          <w:rFonts w:ascii="Calibri" w:hAnsi="Calibri" w:cs="Cambria"/>
          <w:color w:val="000000"/>
        </w:rPr>
      </w:pPr>
    </w:p>
    <w:p w14:paraId="0D36F179" w14:textId="77777777" w:rsidR="00B52D0D"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 choose to follow the complaints and conduct process you will need to fill in a form</w:t>
      </w:r>
      <w:r>
        <w:rPr>
          <w:rFonts w:ascii="Calibri" w:hAnsi="Calibri" w:cs="Cambria"/>
          <w:color w:val="000000"/>
        </w:rPr>
        <w:t xml:space="preserve"> </w:t>
      </w:r>
      <w:r w:rsidRPr="005C700A">
        <w:rPr>
          <w:rFonts w:ascii="Calibri" w:hAnsi="Calibri" w:cs="Cambria"/>
          <w:color w:val="000000"/>
        </w:rPr>
        <w:t>giving details of your complaint and send it to the Public Protection Officer at the</w:t>
      </w:r>
      <w:r>
        <w:rPr>
          <w:rFonts w:ascii="Calibri" w:hAnsi="Calibri" w:cs="Cambria"/>
          <w:color w:val="000000"/>
        </w:rPr>
        <w:t xml:space="preserve"> </w:t>
      </w:r>
      <w:r w:rsidRPr="005C700A">
        <w:rPr>
          <w:rFonts w:ascii="Calibri" w:hAnsi="Calibri" w:cs="Cambria"/>
          <w:color w:val="000000"/>
        </w:rPr>
        <w:t>National Hypnotherapy Society or National Counselling Society as appropriate. (Please</w:t>
      </w:r>
      <w:r>
        <w:rPr>
          <w:rFonts w:ascii="Calibri" w:hAnsi="Calibri" w:cs="Cambria"/>
          <w:color w:val="000000"/>
        </w:rPr>
        <w:t xml:space="preserve"> </w:t>
      </w:r>
      <w:r w:rsidRPr="005C700A">
        <w:rPr>
          <w:rFonts w:ascii="Calibri" w:hAnsi="Calibri" w:cs="Cambria"/>
          <w:color w:val="000000"/>
        </w:rPr>
        <w:t>let the Society know if you would prefer to provide information in an alternative</w:t>
      </w:r>
      <w:r>
        <w:rPr>
          <w:rFonts w:ascii="Calibri" w:hAnsi="Calibri" w:cs="Cambria"/>
          <w:color w:val="000000"/>
        </w:rPr>
        <w:t xml:space="preserve"> </w:t>
      </w:r>
      <w:r w:rsidRPr="005C700A">
        <w:rPr>
          <w:rFonts w:ascii="Calibri" w:hAnsi="Calibri" w:cs="Cambria"/>
          <w:color w:val="000000"/>
        </w:rPr>
        <w:t>format).</w:t>
      </w:r>
    </w:p>
    <w:p w14:paraId="0FDA6462" w14:textId="77777777" w:rsidR="00B52D0D" w:rsidRPr="005C700A" w:rsidRDefault="00B52D0D" w:rsidP="00B52D0D">
      <w:pPr>
        <w:autoSpaceDE w:val="0"/>
        <w:autoSpaceDN w:val="0"/>
        <w:adjustRightInd w:val="0"/>
        <w:spacing w:after="0" w:line="240" w:lineRule="auto"/>
        <w:rPr>
          <w:rFonts w:ascii="Calibri" w:hAnsi="Calibri" w:cs="Cambria"/>
          <w:color w:val="000000"/>
        </w:rPr>
      </w:pPr>
    </w:p>
    <w:p w14:paraId="4849CAA2" w14:textId="77777777" w:rsidR="00B52D0D" w:rsidRPr="005C700A"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Further details can be found on our website</w:t>
      </w:r>
    </w:p>
    <w:p w14:paraId="51EF8A2F" w14:textId="77777777" w:rsidR="00B52D0D" w:rsidRPr="005C700A" w:rsidRDefault="00B52D0D" w:rsidP="00B52D0D">
      <w:pPr>
        <w:autoSpaceDE w:val="0"/>
        <w:autoSpaceDN w:val="0"/>
        <w:adjustRightInd w:val="0"/>
        <w:spacing w:after="0" w:line="240" w:lineRule="auto"/>
        <w:rPr>
          <w:rFonts w:ascii="Calibri" w:hAnsi="Calibri" w:cs="Cambria"/>
          <w:color w:val="0000FF"/>
        </w:rPr>
      </w:pPr>
      <w:r w:rsidRPr="005C700A">
        <w:rPr>
          <w:rFonts w:ascii="Calibri" w:hAnsi="Calibri" w:cs="Cambria"/>
          <w:color w:val="0000FF"/>
        </w:rPr>
        <w:t>http://www.nationalcounsellingsociety.org/listening-to-clients/policies/complaintform/</w:t>
      </w:r>
    </w:p>
    <w:p w14:paraId="6D95050A" w14:textId="77777777" w:rsidR="00B52D0D" w:rsidRDefault="001B615E" w:rsidP="00B52D0D">
      <w:pPr>
        <w:autoSpaceDE w:val="0"/>
        <w:autoSpaceDN w:val="0"/>
        <w:adjustRightInd w:val="0"/>
        <w:spacing w:after="0" w:line="240" w:lineRule="auto"/>
        <w:rPr>
          <w:rFonts w:ascii="Calibri" w:hAnsi="Calibri" w:cs="Cambria"/>
          <w:color w:val="0000FF"/>
        </w:rPr>
      </w:pPr>
      <w:hyperlink r:id="rId8" w:history="1">
        <w:r w:rsidR="00B52D0D" w:rsidRPr="00A6637D">
          <w:rPr>
            <w:rStyle w:val="Hyperlink"/>
            <w:rFonts w:ascii="Calibri" w:hAnsi="Calibri" w:cs="Cambria"/>
          </w:rPr>
          <w:t>http://www.nationalhypnotherapysociety.org/listening-to-clients/policies/complaintform/</w:t>
        </w:r>
      </w:hyperlink>
    </w:p>
    <w:p w14:paraId="2E5BF419" w14:textId="77777777" w:rsidR="00B52D0D" w:rsidRDefault="00B52D0D" w:rsidP="008F0C4F">
      <w:pPr>
        <w:autoSpaceDE w:val="0"/>
        <w:autoSpaceDN w:val="0"/>
        <w:adjustRightInd w:val="0"/>
        <w:spacing w:after="0" w:line="240" w:lineRule="auto"/>
        <w:rPr>
          <w:rFonts w:ascii="Calibri" w:hAnsi="Calibri" w:cs="Cambria"/>
          <w:color w:val="000000"/>
        </w:rPr>
      </w:pPr>
    </w:p>
    <w:p w14:paraId="3FD42651" w14:textId="16855E13" w:rsidR="00244732" w:rsidRPr="001252DD" w:rsidRDefault="00244732" w:rsidP="00244732">
      <w:pPr>
        <w:autoSpaceDE w:val="0"/>
        <w:autoSpaceDN w:val="0"/>
        <w:adjustRightInd w:val="0"/>
        <w:spacing w:after="0" w:line="240" w:lineRule="auto"/>
        <w:rPr>
          <w:rFonts w:ascii="Calibri" w:hAnsi="Calibri" w:cs="Cambria"/>
          <w:b/>
          <w:color w:val="000000"/>
        </w:rPr>
      </w:pPr>
      <w:r>
        <w:rPr>
          <w:rFonts w:ascii="Calibri" w:hAnsi="Calibri" w:cs="Cambria"/>
          <w:b/>
          <w:color w:val="000000"/>
        </w:rPr>
        <w:t>6.1</w:t>
      </w:r>
      <w:r w:rsidR="00780222">
        <w:rPr>
          <w:rFonts w:ascii="Calibri" w:hAnsi="Calibri" w:cs="Cambria"/>
          <w:b/>
          <w:color w:val="000000"/>
        </w:rPr>
        <w:t xml:space="preserve"> </w:t>
      </w:r>
      <w:r w:rsidRPr="001252DD">
        <w:rPr>
          <w:rFonts w:ascii="Calibri" w:hAnsi="Calibri" w:cs="Cambria"/>
          <w:b/>
          <w:color w:val="000000"/>
        </w:rPr>
        <w:t>Acting on Evidence/Anonymous complaints</w:t>
      </w:r>
    </w:p>
    <w:p w14:paraId="48CECC04" w14:textId="77777777" w:rsidR="00244732" w:rsidRPr="00EA7EBA" w:rsidRDefault="00244732" w:rsidP="00244732">
      <w:pPr>
        <w:autoSpaceDE w:val="0"/>
        <w:autoSpaceDN w:val="0"/>
        <w:adjustRightInd w:val="0"/>
        <w:spacing w:after="0" w:line="240" w:lineRule="auto"/>
        <w:rPr>
          <w:rFonts w:ascii="Calibri" w:hAnsi="Calibri" w:cs="Cambria"/>
        </w:rPr>
      </w:pPr>
      <w:r>
        <w:rPr>
          <w:rFonts w:ascii="Calibri" w:hAnsi="Calibri" w:cs="Cambria"/>
          <w:color w:val="000000"/>
        </w:rPr>
        <w:t xml:space="preserve">Where the Society receives an anonymous complaint or information about the registrant (which may include a declaration or information from the registrant directly about their suitability to be on the register) the Public Protection Officer will determine whether the allegation is independently verifiable or admitted by the registrant.  If the PPO determines that there is sufficient information and evidence to investigate the complaint and believes it is reasonable and in the public interest to do so, the complaint may proceed without a complainant.  </w:t>
      </w:r>
      <w:r w:rsidRPr="00EA7EBA">
        <w:rPr>
          <w:rFonts w:ascii="Calibri" w:hAnsi="Calibri" w:cs="Cambria"/>
        </w:rPr>
        <w:t>This decision will be ratified by the Assessment Panel.</w:t>
      </w:r>
    </w:p>
    <w:p w14:paraId="40758015" w14:textId="77777777" w:rsidR="00244732" w:rsidRPr="00EA7EBA" w:rsidRDefault="00244732" w:rsidP="00244732">
      <w:pPr>
        <w:autoSpaceDE w:val="0"/>
        <w:autoSpaceDN w:val="0"/>
        <w:adjustRightInd w:val="0"/>
        <w:spacing w:after="0" w:line="240" w:lineRule="auto"/>
        <w:rPr>
          <w:rFonts w:ascii="Calibri" w:hAnsi="Calibri" w:cs="Cambria"/>
        </w:rPr>
      </w:pPr>
    </w:p>
    <w:p w14:paraId="71AB6AE5" w14:textId="693F1C13"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 xml:space="preserve">We will not process a complaint where any complainant makes the complaint on the basis that their anonymity will be preserved, unless the complainant confirms in writing that they accept that they may be identified or become identifiable </w:t>
      </w:r>
      <w:proofErr w:type="gramStart"/>
      <w:r w:rsidRPr="00EA7EBA">
        <w:rPr>
          <w:rFonts w:ascii="Calibri" w:hAnsi="Calibri" w:cs="Cambria"/>
        </w:rPr>
        <w:t>during the course of</w:t>
      </w:r>
      <w:proofErr w:type="gramEnd"/>
      <w:r w:rsidRPr="00EA7EBA">
        <w:rPr>
          <w:rFonts w:ascii="Calibri" w:hAnsi="Calibri" w:cs="Cambria"/>
        </w:rPr>
        <w:t xml:space="preserve"> the investigation and any subsequent action.  We may however </w:t>
      </w:r>
      <w:proofErr w:type="gramStart"/>
      <w:r w:rsidRPr="00EA7EBA">
        <w:rPr>
          <w:rFonts w:ascii="Calibri" w:hAnsi="Calibri" w:cs="Cambria"/>
        </w:rPr>
        <w:t>look into</w:t>
      </w:r>
      <w:proofErr w:type="gramEnd"/>
      <w:r w:rsidRPr="00EA7EBA">
        <w:rPr>
          <w:rFonts w:ascii="Calibri" w:hAnsi="Calibri" w:cs="Cambria"/>
        </w:rPr>
        <w:t xml:space="preserve"> the complaint to establish if a new complainant from a new source can be established in order to proceed in the interests of public protection.</w:t>
      </w:r>
    </w:p>
    <w:p w14:paraId="1099CFE3" w14:textId="77777777" w:rsidR="0081354D" w:rsidRDefault="0081354D" w:rsidP="008F0C4F">
      <w:pPr>
        <w:autoSpaceDE w:val="0"/>
        <w:autoSpaceDN w:val="0"/>
        <w:adjustRightInd w:val="0"/>
        <w:spacing w:after="0" w:line="240" w:lineRule="auto"/>
        <w:rPr>
          <w:rFonts w:ascii="Calibri" w:hAnsi="Calibri" w:cs="Cambria"/>
          <w:color w:val="000000"/>
        </w:rPr>
      </w:pPr>
    </w:p>
    <w:p w14:paraId="750EDCB2" w14:textId="40349DCE" w:rsidR="00B52D0D" w:rsidRPr="005C700A" w:rsidRDefault="00244732" w:rsidP="00B52D0D">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6.2</w:t>
      </w:r>
      <w:r w:rsidR="003E1F88">
        <w:rPr>
          <w:rFonts w:ascii="Calibri" w:hAnsi="Calibri" w:cs="Cambria-Bold"/>
          <w:b/>
          <w:bCs/>
          <w:color w:val="000000"/>
        </w:rPr>
        <w:t xml:space="preserve"> </w:t>
      </w:r>
      <w:r w:rsidR="00B52D0D" w:rsidRPr="005C700A">
        <w:rPr>
          <w:rFonts w:ascii="Calibri" w:hAnsi="Calibri" w:cs="Cambria-Bold"/>
          <w:b/>
          <w:bCs/>
          <w:color w:val="000000"/>
        </w:rPr>
        <w:t>Approximate time scales for the complaints process</w:t>
      </w:r>
    </w:p>
    <w:p w14:paraId="5635816A" w14:textId="047272C0" w:rsidR="00B52D0D" w:rsidRPr="005C700A"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Acknowledgement of receipt within</w:t>
      </w:r>
      <w:r w:rsidR="002B3B90">
        <w:rPr>
          <w:rFonts w:ascii="Calibri" w:hAnsi="Calibri" w:cs="Cambria"/>
          <w:color w:val="000000"/>
        </w:rPr>
        <w:t xml:space="preserve"> 2 weeks</w:t>
      </w:r>
    </w:p>
    <w:p w14:paraId="5DB296F3" w14:textId="77777777" w:rsidR="00B52D0D" w:rsidRPr="005C700A"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lastRenderedPageBreak/>
        <w:t>Review of initial information up to 4 weeks (at each stage where further information is</w:t>
      </w:r>
      <w:r>
        <w:rPr>
          <w:rFonts w:ascii="Calibri" w:hAnsi="Calibri" w:cs="Cambria"/>
          <w:color w:val="000000"/>
        </w:rPr>
        <w:t xml:space="preserve"> </w:t>
      </w:r>
      <w:r w:rsidRPr="005C700A">
        <w:rPr>
          <w:rFonts w:ascii="Calibri" w:hAnsi="Calibri" w:cs="Cambria"/>
          <w:color w:val="000000"/>
        </w:rPr>
        <w:t>sought from either party they will be notified of time limits for responses)</w:t>
      </w:r>
    </w:p>
    <w:p w14:paraId="2755C125" w14:textId="77777777" w:rsidR="00B52D0D" w:rsidRPr="005C700A"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Review of initial complaint up to 12 weeks</w:t>
      </w:r>
    </w:p>
    <w:p w14:paraId="1FDF6C41" w14:textId="77777777" w:rsidR="00B52D0D" w:rsidRPr="005C700A"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Review by Assessment Panel up to 12 weeks</w:t>
      </w:r>
    </w:p>
    <w:p w14:paraId="5948BBD9" w14:textId="77777777" w:rsidR="00B52D0D" w:rsidRDefault="00B52D0D" w:rsidP="00B52D0D">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Independent Panel Hearing within 6 – 9 months from the date of the Assessment Panel</w:t>
      </w:r>
      <w:r>
        <w:rPr>
          <w:rFonts w:ascii="Calibri" w:hAnsi="Calibri" w:cs="Cambria"/>
          <w:color w:val="000000"/>
        </w:rPr>
        <w:t xml:space="preserve"> </w:t>
      </w:r>
      <w:r w:rsidRPr="005C700A">
        <w:rPr>
          <w:rFonts w:ascii="Calibri" w:hAnsi="Calibri" w:cs="Cambria"/>
          <w:color w:val="000000"/>
        </w:rPr>
        <w:t>Decision (dependent upon the availability of both parties to the complaint and support</w:t>
      </w:r>
      <w:r>
        <w:rPr>
          <w:rFonts w:ascii="Calibri" w:hAnsi="Calibri" w:cs="Cambria"/>
          <w:color w:val="000000"/>
        </w:rPr>
        <w:t xml:space="preserve"> </w:t>
      </w:r>
      <w:r w:rsidRPr="005C700A">
        <w:rPr>
          <w:rFonts w:ascii="Calibri" w:hAnsi="Calibri" w:cs="Cambria"/>
          <w:color w:val="000000"/>
        </w:rPr>
        <w:t>persons)</w:t>
      </w:r>
    </w:p>
    <w:p w14:paraId="60181678" w14:textId="77777777" w:rsidR="00B52D0D" w:rsidRDefault="00B52D0D" w:rsidP="008F0C4F">
      <w:pPr>
        <w:autoSpaceDE w:val="0"/>
        <w:autoSpaceDN w:val="0"/>
        <w:adjustRightInd w:val="0"/>
        <w:spacing w:after="0" w:line="240" w:lineRule="auto"/>
        <w:rPr>
          <w:rFonts w:ascii="Calibri" w:hAnsi="Calibri" w:cs="Cambria"/>
          <w:color w:val="000000"/>
        </w:rPr>
      </w:pPr>
    </w:p>
    <w:p w14:paraId="1722EFC2" w14:textId="3B1BA00F" w:rsidR="00B52D0D" w:rsidRDefault="00C2062A"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aim to complete complaints cases within nine</w:t>
      </w:r>
      <w:r w:rsidR="00BA0F5B">
        <w:rPr>
          <w:rFonts w:ascii="Calibri" w:hAnsi="Calibri" w:cs="Cambria"/>
          <w:color w:val="000000"/>
        </w:rPr>
        <w:t xml:space="preserve"> to twelve </w:t>
      </w:r>
      <w:r w:rsidRPr="005C700A">
        <w:rPr>
          <w:rFonts w:ascii="Calibri" w:hAnsi="Calibri" w:cs="Cambria"/>
          <w:color w:val="000000"/>
        </w:rPr>
        <w:t>months</w:t>
      </w:r>
    </w:p>
    <w:p w14:paraId="2A9079DA" w14:textId="77777777" w:rsidR="0011302E" w:rsidRDefault="0011302E" w:rsidP="008F0C4F">
      <w:pPr>
        <w:autoSpaceDE w:val="0"/>
        <w:autoSpaceDN w:val="0"/>
        <w:adjustRightInd w:val="0"/>
        <w:spacing w:after="0" w:line="240" w:lineRule="auto"/>
        <w:rPr>
          <w:rFonts w:ascii="Calibri" w:hAnsi="Calibri" w:cs="Cambria"/>
          <w:color w:val="000000"/>
        </w:rPr>
      </w:pPr>
    </w:p>
    <w:p w14:paraId="4E314A9C" w14:textId="0732A87B" w:rsidR="008F0C4F" w:rsidRPr="005C700A"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6.3</w:t>
      </w:r>
      <w:r w:rsidR="0081354D">
        <w:rPr>
          <w:rFonts w:ascii="Calibri" w:hAnsi="Calibri" w:cs="Cambria-Bold"/>
          <w:b/>
          <w:bCs/>
          <w:color w:val="000000"/>
        </w:rPr>
        <w:t xml:space="preserve"> </w:t>
      </w:r>
      <w:r w:rsidR="00B52D0D">
        <w:rPr>
          <w:rFonts w:ascii="Calibri" w:hAnsi="Calibri" w:cs="Cambria-Bold"/>
          <w:b/>
          <w:bCs/>
          <w:color w:val="000000"/>
        </w:rPr>
        <w:t xml:space="preserve">Complaints Process - </w:t>
      </w:r>
      <w:r w:rsidR="008F0C4F" w:rsidRPr="005C700A">
        <w:rPr>
          <w:rFonts w:ascii="Calibri" w:hAnsi="Calibri" w:cs="Cambria-Bold"/>
          <w:b/>
          <w:bCs/>
          <w:color w:val="000000"/>
        </w:rPr>
        <w:t>Screening</w:t>
      </w:r>
    </w:p>
    <w:p w14:paraId="54081CBC" w14:textId="7E0CA403"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When the complaint arrives at the Society, a Public Protection Officer (PPO) will review</w:t>
      </w:r>
      <w:r w:rsidR="00F55DAE">
        <w:rPr>
          <w:rFonts w:ascii="Calibri" w:hAnsi="Calibri" w:cs="Cambria"/>
          <w:color w:val="000000"/>
        </w:rPr>
        <w:t xml:space="preserve"> </w:t>
      </w:r>
      <w:r w:rsidRPr="005C700A">
        <w:rPr>
          <w:rFonts w:ascii="Calibri" w:hAnsi="Calibri" w:cs="Cambria"/>
          <w:color w:val="000000"/>
        </w:rPr>
        <w:t xml:space="preserve">it. We aim to respond acknowledging receipt of a complaint within </w:t>
      </w:r>
      <w:r w:rsidR="002B3B90">
        <w:rPr>
          <w:rFonts w:ascii="Calibri" w:hAnsi="Calibri" w:cs="Cambria"/>
          <w:color w:val="000000"/>
        </w:rPr>
        <w:t>2 weeks</w:t>
      </w:r>
      <w:r w:rsidRPr="005C700A">
        <w:rPr>
          <w:rFonts w:ascii="Calibri" w:hAnsi="Calibri" w:cs="Cambria"/>
          <w:color w:val="000000"/>
        </w:rPr>
        <w:t>.</w:t>
      </w:r>
      <w:r w:rsidR="00F55DAE">
        <w:rPr>
          <w:rFonts w:ascii="Calibri" w:hAnsi="Calibri" w:cs="Cambria"/>
          <w:color w:val="000000"/>
        </w:rPr>
        <w:t xml:space="preserve"> </w:t>
      </w:r>
    </w:p>
    <w:p w14:paraId="56433EDF"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02764010" w14:textId="19D6635E" w:rsidR="00EA7EBA" w:rsidRDefault="008F0C4F" w:rsidP="00EA7EBA">
      <w:pPr>
        <w:autoSpaceDE w:val="0"/>
        <w:autoSpaceDN w:val="0"/>
        <w:adjustRightInd w:val="0"/>
        <w:spacing w:after="0" w:line="240" w:lineRule="auto"/>
        <w:rPr>
          <w:rFonts w:ascii="Calibri" w:hAnsi="Calibri" w:cs="Cambria"/>
          <w:color w:val="FF0000"/>
        </w:rPr>
      </w:pPr>
      <w:r w:rsidRPr="005C700A">
        <w:rPr>
          <w:rFonts w:ascii="Calibri" w:hAnsi="Calibri" w:cs="Cambria"/>
          <w:color w:val="000000"/>
        </w:rPr>
        <w:t>This involves checking that the complaint falls within the Society’s remit.</w:t>
      </w:r>
      <w:r w:rsidR="00EA7EBA" w:rsidRPr="00EA7EBA">
        <w:rPr>
          <w:rFonts w:ascii="Calibri" w:hAnsi="Calibri" w:cs="Cambria"/>
        </w:rPr>
        <w:t xml:space="preserve"> This involves checking that the complaint falls within the Society’s remit.  The PPO will consider the evidence to establish whether the matter complained about happened; whether there has been a breach of the Code of Ethics resulting</w:t>
      </w:r>
      <w:r w:rsidR="00EA7EBA">
        <w:rPr>
          <w:rFonts w:ascii="Calibri" w:hAnsi="Calibri" w:cs="Cambria"/>
        </w:rPr>
        <w:t xml:space="preserve"> in</w:t>
      </w:r>
      <w:r w:rsidR="00EA7EBA" w:rsidRPr="00EA7EBA">
        <w:rPr>
          <w:rFonts w:ascii="Calibri" w:hAnsi="Calibri" w:cs="Cambria"/>
        </w:rPr>
        <w:t xml:space="preserve"> a registrant’s fitness to practise being impaired.</w:t>
      </w:r>
    </w:p>
    <w:p w14:paraId="75E191AD" w14:textId="77777777" w:rsidR="00EA7EBA" w:rsidRDefault="00EA7EBA" w:rsidP="008F0C4F">
      <w:pPr>
        <w:autoSpaceDE w:val="0"/>
        <w:autoSpaceDN w:val="0"/>
        <w:adjustRightInd w:val="0"/>
        <w:spacing w:after="0" w:line="240" w:lineRule="auto"/>
        <w:rPr>
          <w:rFonts w:ascii="Calibri" w:hAnsi="Calibri" w:cs="Cambria"/>
          <w:color w:val="000000"/>
        </w:rPr>
      </w:pPr>
    </w:p>
    <w:p w14:paraId="7B0E5466" w14:textId="77777777" w:rsidR="00EA7EBA" w:rsidRDefault="00EA7EBA" w:rsidP="008F0C4F">
      <w:pPr>
        <w:autoSpaceDE w:val="0"/>
        <w:autoSpaceDN w:val="0"/>
        <w:adjustRightInd w:val="0"/>
        <w:spacing w:after="0" w:line="240" w:lineRule="auto"/>
        <w:rPr>
          <w:rFonts w:ascii="Calibri" w:hAnsi="Calibri" w:cs="Cambria"/>
          <w:color w:val="000000"/>
        </w:rPr>
      </w:pPr>
    </w:p>
    <w:p w14:paraId="6CCFE466" w14:textId="66A5A1E9"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aim for the</w:t>
      </w:r>
      <w:r w:rsidR="00F55DAE">
        <w:rPr>
          <w:rFonts w:ascii="Calibri" w:hAnsi="Calibri" w:cs="Cambria"/>
          <w:color w:val="000000"/>
        </w:rPr>
        <w:t xml:space="preserve"> </w:t>
      </w:r>
      <w:r w:rsidRPr="005C700A">
        <w:rPr>
          <w:rFonts w:ascii="Calibri" w:hAnsi="Calibri" w:cs="Cambria"/>
          <w:color w:val="000000"/>
        </w:rPr>
        <w:t xml:space="preserve">PPO to determine whether to proceed within </w:t>
      </w:r>
      <w:r w:rsidR="002B3B90">
        <w:rPr>
          <w:rFonts w:ascii="Calibri" w:hAnsi="Calibri" w:cs="Cambria"/>
          <w:color w:val="000000"/>
        </w:rPr>
        <w:t xml:space="preserve">4 weeks </w:t>
      </w:r>
      <w:r w:rsidRPr="005C700A">
        <w:rPr>
          <w:rFonts w:ascii="Calibri" w:hAnsi="Calibri" w:cs="Cambria"/>
          <w:color w:val="000000"/>
        </w:rPr>
        <w:t>from our acknowledgment of</w:t>
      </w:r>
      <w:r w:rsidR="00F55DAE">
        <w:rPr>
          <w:rFonts w:ascii="Calibri" w:hAnsi="Calibri" w:cs="Cambria"/>
          <w:color w:val="000000"/>
        </w:rPr>
        <w:t xml:space="preserve"> </w:t>
      </w:r>
      <w:r w:rsidRPr="005C700A">
        <w:rPr>
          <w:rFonts w:ascii="Calibri" w:hAnsi="Calibri" w:cs="Cambria"/>
          <w:color w:val="000000"/>
        </w:rPr>
        <w:t>receipt. Possible reasons for a complaint falling outside our remit include:</w:t>
      </w:r>
    </w:p>
    <w:p w14:paraId="7E7A12C3"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2C2ED0D5" w14:textId="77777777" w:rsidR="008F0C4F" w:rsidRPr="00F55DAE" w:rsidRDefault="008F0C4F" w:rsidP="00F55DAE">
      <w:pPr>
        <w:pStyle w:val="ListParagraph"/>
        <w:numPr>
          <w:ilvl w:val="0"/>
          <w:numId w:val="2"/>
        </w:numPr>
        <w:autoSpaceDE w:val="0"/>
        <w:autoSpaceDN w:val="0"/>
        <w:adjustRightInd w:val="0"/>
        <w:spacing w:after="0" w:line="240" w:lineRule="auto"/>
        <w:rPr>
          <w:rFonts w:ascii="Calibri" w:hAnsi="Calibri" w:cs="Cambria"/>
          <w:color w:val="000000"/>
        </w:rPr>
      </w:pPr>
      <w:r w:rsidRPr="00F55DAE">
        <w:rPr>
          <w:rFonts w:ascii="Calibri" w:hAnsi="Calibri" w:cs="Cambria"/>
          <w:color w:val="000000"/>
        </w:rPr>
        <w:t>The complaint is not normally one we would investigate (see above.)</w:t>
      </w:r>
    </w:p>
    <w:p w14:paraId="1B0E36F3" w14:textId="1B122ECC" w:rsidR="008F0C4F" w:rsidRPr="00F55DAE" w:rsidRDefault="008F0C4F" w:rsidP="00BC57A1">
      <w:pPr>
        <w:pStyle w:val="ListParagraph"/>
        <w:numPr>
          <w:ilvl w:val="0"/>
          <w:numId w:val="2"/>
        </w:numPr>
        <w:autoSpaceDE w:val="0"/>
        <w:autoSpaceDN w:val="0"/>
        <w:adjustRightInd w:val="0"/>
        <w:spacing w:after="0" w:line="240" w:lineRule="auto"/>
        <w:rPr>
          <w:rFonts w:ascii="Calibri" w:hAnsi="Calibri" w:cs="Cambria"/>
          <w:color w:val="000000"/>
        </w:rPr>
      </w:pPr>
      <w:r w:rsidRPr="00F55DAE">
        <w:rPr>
          <w:rFonts w:ascii="Calibri" w:hAnsi="Calibri" w:cs="Cambria"/>
          <w:color w:val="000000"/>
        </w:rPr>
        <w:t xml:space="preserve">The Hypnotherapist or Counsellor was not a </w:t>
      </w:r>
      <w:r w:rsidR="0061734F">
        <w:rPr>
          <w:rFonts w:ascii="Calibri" w:hAnsi="Calibri" w:cs="Cambria"/>
          <w:color w:val="000000"/>
        </w:rPr>
        <w:t>registrant</w:t>
      </w:r>
      <w:r w:rsidRPr="00F55DAE">
        <w:rPr>
          <w:rFonts w:ascii="Calibri" w:hAnsi="Calibri" w:cs="Cambria"/>
          <w:color w:val="000000"/>
        </w:rPr>
        <w:t xml:space="preserve"> of the relevant Society</w:t>
      </w:r>
      <w:r w:rsidR="00F55DAE" w:rsidRPr="00F55DAE">
        <w:rPr>
          <w:rFonts w:ascii="Calibri" w:hAnsi="Calibri" w:cs="Cambria"/>
          <w:color w:val="000000"/>
        </w:rPr>
        <w:t xml:space="preserve"> </w:t>
      </w:r>
      <w:r w:rsidRPr="00F55DAE">
        <w:rPr>
          <w:rFonts w:ascii="Calibri" w:hAnsi="Calibri" w:cs="Cambria"/>
          <w:color w:val="000000"/>
        </w:rPr>
        <w:t>when the incident occurred. We will not accept a therapist's resignation once a</w:t>
      </w:r>
      <w:r w:rsidR="00F55DAE" w:rsidRPr="00F55DAE">
        <w:rPr>
          <w:rFonts w:ascii="Calibri" w:hAnsi="Calibri" w:cs="Cambria"/>
          <w:color w:val="000000"/>
        </w:rPr>
        <w:t xml:space="preserve"> </w:t>
      </w:r>
      <w:r w:rsidRPr="00F55DAE">
        <w:rPr>
          <w:rFonts w:ascii="Calibri" w:hAnsi="Calibri" w:cs="Cambria"/>
          <w:color w:val="000000"/>
        </w:rPr>
        <w:t>complaint about them has been submitted.</w:t>
      </w:r>
    </w:p>
    <w:p w14:paraId="0B5ECB44" w14:textId="77777777" w:rsidR="008F0C4F" w:rsidRPr="00F55DAE" w:rsidRDefault="008F0C4F" w:rsidP="00F55DAE">
      <w:pPr>
        <w:pStyle w:val="ListParagraph"/>
        <w:numPr>
          <w:ilvl w:val="0"/>
          <w:numId w:val="2"/>
        </w:numPr>
        <w:autoSpaceDE w:val="0"/>
        <w:autoSpaceDN w:val="0"/>
        <w:adjustRightInd w:val="0"/>
        <w:spacing w:after="0" w:line="240" w:lineRule="auto"/>
        <w:rPr>
          <w:rFonts w:ascii="Calibri" w:hAnsi="Calibri" w:cs="Cambria"/>
          <w:color w:val="000000"/>
        </w:rPr>
      </w:pPr>
      <w:r w:rsidRPr="00F55DAE">
        <w:rPr>
          <w:rFonts w:ascii="Calibri" w:hAnsi="Calibri" w:cs="Cambria"/>
          <w:color w:val="000000"/>
        </w:rPr>
        <w:t>The complaint clearly falls outside the relevant Code of Ethics</w:t>
      </w:r>
    </w:p>
    <w:p w14:paraId="4EA8B204" w14:textId="168CDE3B" w:rsidR="008F0C4F" w:rsidRPr="00F55DAE" w:rsidRDefault="008F0C4F" w:rsidP="00BC57A1">
      <w:pPr>
        <w:pStyle w:val="ListParagraph"/>
        <w:numPr>
          <w:ilvl w:val="0"/>
          <w:numId w:val="2"/>
        </w:numPr>
        <w:autoSpaceDE w:val="0"/>
        <w:autoSpaceDN w:val="0"/>
        <w:adjustRightInd w:val="0"/>
        <w:spacing w:after="0" w:line="240" w:lineRule="auto"/>
        <w:rPr>
          <w:rFonts w:ascii="Calibri" w:hAnsi="Calibri" w:cs="Cambria"/>
          <w:color w:val="000000"/>
        </w:rPr>
      </w:pPr>
      <w:r w:rsidRPr="00F55DAE">
        <w:rPr>
          <w:rFonts w:ascii="Calibri" w:hAnsi="Calibri" w:cs="Cambria"/>
          <w:color w:val="000000"/>
        </w:rPr>
        <w:t xml:space="preserve">Incident was more than 3 years ago </w:t>
      </w:r>
      <w:r w:rsidR="001D2D88">
        <w:rPr>
          <w:rFonts w:ascii="Calibri" w:hAnsi="Calibri" w:cs="Cambria"/>
          <w:color w:val="000000"/>
        </w:rPr>
        <w:t>unless the PPO decides it would be reasonable and in the public interest to allow the complaint to proceed</w:t>
      </w:r>
    </w:p>
    <w:p w14:paraId="38C213C7" w14:textId="5BF1A88E" w:rsidR="008F0C4F" w:rsidRPr="00EA7EBA" w:rsidRDefault="008F0C4F" w:rsidP="00BC57A1">
      <w:pPr>
        <w:pStyle w:val="ListParagraph"/>
        <w:numPr>
          <w:ilvl w:val="0"/>
          <w:numId w:val="2"/>
        </w:numPr>
        <w:autoSpaceDE w:val="0"/>
        <w:autoSpaceDN w:val="0"/>
        <w:adjustRightInd w:val="0"/>
        <w:spacing w:after="0" w:line="240" w:lineRule="auto"/>
        <w:rPr>
          <w:rFonts w:ascii="Calibri" w:hAnsi="Calibri" w:cs="Cambria"/>
        </w:rPr>
      </w:pPr>
      <w:r w:rsidRPr="00F55DAE">
        <w:rPr>
          <w:rFonts w:ascii="Calibri" w:hAnsi="Calibri" w:cs="Cambria"/>
          <w:color w:val="000000"/>
        </w:rPr>
        <w:t xml:space="preserve">The complainant cannot or </w:t>
      </w:r>
      <w:r w:rsidRPr="00EA7EBA">
        <w:rPr>
          <w:rFonts w:ascii="Calibri" w:hAnsi="Calibri" w:cs="Cambria"/>
        </w:rPr>
        <w:t xml:space="preserve">will not provide sufficient information </w:t>
      </w:r>
      <w:r w:rsidR="0007150F" w:rsidRPr="00EA7EBA">
        <w:rPr>
          <w:rFonts w:ascii="Calibri" w:hAnsi="Calibri" w:cs="Cambria"/>
        </w:rPr>
        <w:t xml:space="preserve">within a reasonable timeframe </w:t>
      </w:r>
      <w:r w:rsidRPr="00EA7EBA">
        <w:rPr>
          <w:rFonts w:ascii="Calibri" w:hAnsi="Calibri" w:cs="Cambria"/>
        </w:rPr>
        <w:t>for a decision</w:t>
      </w:r>
      <w:r w:rsidR="00F55DAE" w:rsidRPr="00EA7EBA">
        <w:rPr>
          <w:rFonts w:ascii="Calibri" w:hAnsi="Calibri" w:cs="Cambria"/>
        </w:rPr>
        <w:t xml:space="preserve"> </w:t>
      </w:r>
      <w:r w:rsidRPr="00EA7EBA">
        <w:rPr>
          <w:rFonts w:ascii="Calibri" w:hAnsi="Calibri" w:cs="Cambria"/>
        </w:rPr>
        <w:t>to be made</w:t>
      </w:r>
    </w:p>
    <w:p w14:paraId="7FC9C048" w14:textId="79E288DB" w:rsidR="0073357F" w:rsidRPr="00EA7EBA" w:rsidRDefault="0073357F" w:rsidP="00BC57A1">
      <w:pPr>
        <w:pStyle w:val="ListParagraph"/>
        <w:numPr>
          <w:ilvl w:val="0"/>
          <w:numId w:val="2"/>
        </w:numPr>
        <w:autoSpaceDE w:val="0"/>
        <w:autoSpaceDN w:val="0"/>
        <w:adjustRightInd w:val="0"/>
        <w:spacing w:after="0" w:line="240" w:lineRule="auto"/>
        <w:rPr>
          <w:rFonts w:ascii="Calibri" w:hAnsi="Calibri" w:cs="Cambria"/>
        </w:rPr>
      </w:pPr>
      <w:r w:rsidRPr="00EA7EBA">
        <w:rPr>
          <w:rFonts w:ascii="Calibri" w:hAnsi="Calibri" w:cs="Cambria"/>
        </w:rPr>
        <w:t>There is not enough information to support the complaint*</w:t>
      </w:r>
    </w:p>
    <w:p w14:paraId="087D8859" w14:textId="043C25B8" w:rsidR="00F55DAE" w:rsidRPr="00EA7EBA" w:rsidRDefault="00F55DAE" w:rsidP="00964AB3">
      <w:pPr>
        <w:autoSpaceDE w:val="0"/>
        <w:autoSpaceDN w:val="0"/>
        <w:adjustRightInd w:val="0"/>
        <w:spacing w:after="0" w:line="240" w:lineRule="auto"/>
        <w:rPr>
          <w:rFonts w:ascii="Calibri" w:hAnsi="Calibri" w:cs="Cambria"/>
        </w:rPr>
      </w:pPr>
    </w:p>
    <w:p w14:paraId="76292B7D" w14:textId="77777777"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The screening process may involve contacting other people linked to the complainant; the Police or other authorities to gather further evidence; further questions and clarification for the complainant as well as general evidence gathering.</w:t>
      </w:r>
    </w:p>
    <w:p w14:paraId="60678F54" w14:textId="77777777" w:rsidR="00EA7EBA" w:rsidRPr="00964AB3" w:rsidRDefault="00EA7EBA" w:rsidP="00964AB3">
      <w:pPr>
        <w:autoSpaceDE w:val="0"/>
        <w:autoSpaceDN w:val="0"/>
        <w:adjustRightInd w:val="0"/>
        <w:spacing w:after="0" w:line="240" w:lineRule="auto"/>
        <w:rPr>
          <w:rFonts w:ascii="Calibri" w:hAnsi="Calibri" w:cs="Cambria"/>
          <w:color w:val="000000"/>
        </w:rPr>
      </w:pPr>
    </w:p>
    <w:p w14:paraId="52E463A5" w14:textId="2A6852B3" w:rsidR="008F0C4F" w:rsidRPr="001252DD" w:rsidRDefault="0073357F" w:rsidP="00587AED">
      <w:pPr>
        <w:autoSpaceDE w:val="0"/>
        <w:autoSpaceDN w:val="0"/>
        <w:adjustRightInd w:val="0"/>
        <w:spacing w:after="0" w:line="240" w:lineRule="auto"/>
        <w:rPr>
          <w:rFonts w:ascii="Calibri" w:hAnsi="Calibri" w:cs="Cambria"/>
          <w:color w:val="000000"/>
        </w:rPr>
      </w:pPr>
      <w:r>
        <w:rPr>
          <w:rFonts w:ascii="Calibri" w:hAnsi="Calibri" w:cs="Cambria"/>
          <w:color w:val="000000"/>
        </w:rPr>
        <w:t>*</w:t>
      </w:r>
      <w:r w:rsidR="008F0C4F" w:rsidRPr="001252DD">
        <w:rPr>
          <w:rFonts w:ascii="Calibri" w:hAnsi="Calibri" w:cs="Cambria"/>
          <w:color w:val="000000"/>
        </w:rPr>
        <w:t>If there is not enough information to support the complaint, the PPO will write to you to</w:t>
      </w:r>
      <w:r w:rsidR="00F55DAE" w:rsidRPr="001252DD">
        <w:rPr>
          <w:rFonts w:ascii="Calibri" w:hAnsi="Calibri" w:cs="Cambria"/>
          <w:color w:val="000000"/>
        </w:rPr>
        <w:t xml:space="preserve"> </w:t>
      </w:r>
      <w:r w:rsidR="008F0C4F" w:rsidRPr="001252DD">
        <w:rPr>
          <w:rFonts w:ascii="Calibri" w:hAnsi="Calibri" w:cs="Cambria"/>
          <w:color w:val="000000"/>
        </w:rPr>
        <w:t>explain why. You can then resubmit your complaint one more time if you wish.</w:t>
      </w:r>
    </w:p>
    <w:p w14:paraId="1ECF9C51"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1DAC8E11" w14:textId="7AE33431"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If the screening process indicates </w:t>
      </w:r>
      <w:r w:rsidR="00BA0F5B">
        <w:rPr>
          <w:rFonts w:ascii="Calibri" w:hAnsi="Calibri" w:cs="Cambria"/>
          <w:color w:val="000000"/>
        </w:rPr>
        <w:t>we cannot hear your complaint</w:t>
      </w:r>
      <w:r w:rsidR="008076A1">
        <w:rPr>
          <w:rFonts w:ascii="Calibri" w:hAnsi="Calibri" w:cs="Cambria"/>
          <w:color w:val="000000"/>
        </w:rPr>
        <w:t>,</w:t>
      </w:r>
      <w:r w:rsidRPr="005C700A">
        <w:rPr>
          <w:rFonts w:ascii="Calibri" w:hAnsi="Calibri" w:cs="Cambria"/>
          <w:color w:val="000000"/>
        </w:rPr>
        <w:t xml:space="preserve"> the PPO will</w:t>
      </w:r>
      <w:r w:rsidR="00F55DAE">
        <w:rPr>
          <w:rFonts w:ascii="Calibri" w:hAnsi="Calibri" w:cs="Cambria"/>
          <w:color w:val="000000"/>
        </w:rPr>
        <w:t xml:space="preserve"> </w:t>
      </w:r>
      <w:r w:rsidRPr="005C700A">
        <w:rPr>
          <w:rFonts w:ascii="Calibri" w:hAnsi="Calibri" w:cs="Cambria"/>
          <w:color w:val="000000"/>
        </w:rPr>
        <w:t>communicate this to you.</w:t>
      </w:r>
      <w:r w:rsidR="00FB0AFA">
        <w:rPr>
          <w:rFonts w:ascii="Calibri" w:hAnsi="Calibri" w:cs="Cambria"/>
          <w:color w:val="000000"/>
        </w:rPr>
        <w:t xml:space="preserve">  There is no appeal relating to a decision </w:t>
      </w:r>
      <w:r w:rsidR="00614391">
        <w:rPr>
          <w:rFonts w:ascii="Calibri" w:hAnsi="Calibri" w:cs="Cambria"/>
          <w:color w:val="000000"/>
        </w:rPr>
        <w:t xml:space="preserve">from </w:t>
      </w:r>
      <w:r w:rsidR="00FB0AFA">
        <w:rPr>
          <w:rFonts w:ascii="Calibri" w:hAnsi="Calibri" w:cs="Cambria"/>
          <w:color w:val="000000"/>
        </w:rPr>
        <w:t xml:space="preserve">the outcome of the screening process. </w:t>
      </w:r>
    </w:p>
    <w:p w14:paraId="7FD2F651"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5B4080F4" w14:textId="7C9660B1" w:rsidR="008F0C4F" w:rsidRDefault="0073357F" w:rsidP="008F0C4F">
      <w:pPr>
        <w:autoSpaceDE w:val="0"/>
        <w:autoSpaceDN w:val="0"/>
        <w:adjustRightInd w:val="0"/>
        <w:spacing w:after="0" w:line="240" w:lineRule="auto"/>
        <w:rPr>
          <w:rFonts w:ascii="Calibri" w:hAnsi="Calibri" w:cs="Cambria"/>
          <w:color w:val="000000"/>
        </w:rPr>
      </w:pPr>
      <w:r w:rsidRPr="0033713D">
        <w:rPr>
          <w:rFonts w:ascii="Calibri" w:hAnsi="Calibri" w:cs="Cambria"/>
          <w:b/>
          <w:i/>
          <w:color w:val="000000"/>
        </w:rPr>
        <w:t>Checking decisions made:</w:t>
      </w:r>
      <w:r w:rsidRPr="0033713D">
        <w:rPr>
          <w:rFonts w:ascii="Calibri" w:hAnsi="Calibri" w:cs="Cambria"/>
          <w:i/>
          <w:color w:val="000000"/>
        </w:rPr>
        <w:t xml:space="preserve"> please note that o</w:t>
      </w:r>
      <w:r w:rsidR="008F0C4F" w:rsidRPr="0033713D">
        <w:rPr>
          <w:rFonts w:ascii="Calibri" w:hAnsi="Calibri" w:cs="Cambria"/>
          <w:i/>
          <w:color w:val="000000"/>
        </w:rPr>
        <w:t>n an annual basis the PPO’s decisions are reviewed by the Society’s</w:t>
      </w:r>
      <w:r w:rsidR="00F55DAE" w:rsidRPr="0033713D">
        <w:rPr>
          <w:rFonts w:ascii="Calibri" w:hAnsi="Calibri" w:cs="Cambria"/>
          <w:i/>
          <w:color w:val="000000"/>
        </w:rPr>
        <w:t xml:space="preserve"> </w:t>
      </w:r>
      <w:r w:rsidR="008F0C4F" w:rsidRPr="0033713D">
        <w:rPr>
          <w:rFonts w:ascii="Calibri" w:hAnsi="Calibri" w:cs="Cambria"/>
          <w:i/>
          <w:color w:val="000000"/>
        </w:rPr>
        <w:t>Independent Assessor</w:t>
      </w:r>
      <w:r w:rsidR="00973BF9" w:rsidRPr="0033713D">
        <w:rPr>
          <w:rFonts w:ascii="Calibri" w:hAnsi="Calibri" w:cs="Cambria"/>
          <w:i/>
          <w:color w:val="000000"/>
        </w:rPr>
        <w:t>, who</w:t>
      </w:r>
      <w:r w:rsidR="008F0C4F" w:rsidRPr="0033713D">
        <w:rPr>
          <w:rFonts w:ascii="Calibri" w:hAnsi="Calibri" w:cs="Cambria"/>
          <w:i/>
          <w:color w:val="000000"/>
        </w:rPr>
        <w:t xml:space="preserve"> is a highly qualified professional not employed by the Society, and is not otherwise part of our complaints process.</w:t>
      </w:r>
      <w:r w:rsidR="00F55DAE" w:rsidRPr="0033713D">
        <w:rPr>
          <w:rFonts w:ascii="Calibri" w:hAnsi="Calibri" w:cs="Cambria"/>
          <w:i/>
          <w:color w:val="000000"/>
        </w:rPr>
        <w:t xml:space="preserve"> </w:t>
      </w:r>
      <w:r w:rsidR="008F0C4F" w:rsidRPr="0033713D">
        <w:rPr>
          <w:rFonts w:ascii="Calibri" w:hAnsi="Calibri" w:cs="Cambria"/>
          <w:i/>
          <w:color w:val="000000"/>
        </w:rPr>
        <w:t>They produce annual reports on the Society, especially relating to how we meet the</w:t>
      </w:r>
      <w:r w:rsidR="00F55DAE" w:rsidRPr="0033713D">
        <w:rPr>
          <w:rFonts w:ascii="Calibri" w:hAnsi="Calibri" w:cs="Cambria"/>
          <w:i/>
          <w:color w:val="000000"/>
        </w:rPr>
        <w:t xml:space="preserve"> </w:t>
      </w:r>
      <w:r w:rsidR="008F0C4F" w:rsidRPr="0033713D">
        <w:rPr>
          <w:rFonts w:ascii="Calibri" w:hAnsi="Calibri" w:cs="Cambria"/>
          <w:i/>
          <w:color w:val="000000"/>
        </w:rPr>
        <w:t>standards of an Accredited Register. Their reports are sent to the Professional Standards</w:t>
      </w:r>
      <w:r w:rsidR="00F55DAE" w:rsidRPr="0033713D">
        <w:rPr>
          <w:rFonts w:ascii="Calibri" w:hAnsi="Calibri" w:cs="Cambria"/>
          <w:i/>
          <w:color w:val="000000"/>
        </w:rPr>
        <w:t xml:space="preserve"> </w:t>
      </w:r>
      <w:r w:rsidR="008F0C4F" w:rsidRPr="0033713D">
        <w:rPr>
          <w:rFonts w:ascii="Calibri" w:hAnsi="Calibri" w:cs="Cambria"/>
          <w:i/>
          <w:color w:val="000000"/>
        </w:rPr>
        <w:t>Authority</w:t>
      </w:r>
      <w:r w:rsidR="008F0C4F" w:rsidRPr="005C700A">
        <w:rPr>
          <w:rFonts w:ascii="Calibri" w:hAnsi="Calibri" w:cs="Cambria"/>
          <w:color w:val="000000"/>
        </w:rPr>
        <w:t>.</w:t>
      </w:r>
    </w:p>
    <w:p w14:paraId="549FF079" w14:textId="77777777" w:rsidR="00F55DAE" w:rsidRPr="00EA7EBA" w:rsidRDefault="00F55DAE" w:rsidP="008F0C4F">
      <w:pPr>
        <w:autoSpaceDE w:val="0"/>
        <w:autoSpaceDN w:val="0"/>
        <w:adjustRightInd w:val="0"/>
        <w:spacing w:after="0" w:line="240" w:lineRule="auto"/>
        <w:rPr>
          <w:rFonts w:ascii="Calibri" w:hAnsi="Calibri" w:cs="Cambria"/>
        </w:rPr>
      </w:pPr>
    </w:p>
    <w:p w14:paraId="01B8AE64" w14:textId="77777777" w:rsidR="001E1C51"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 xml:space="preserve">If the screening process indicates that it is in our remit to hear your complaint, we will move to the next stage of the Complaints process.  </w:t>
      </w:r>
      <w:r w:rsidR="001E1C51">
        <w:rPr>
          <w:rFonts w:ascii="Calibri" w:hAnsi="Calibri" w:cs="Cambria"/>
        </w:rPr>
        <w:t xml:space="preserve">The PPO may request further information from either the </w:t>
      </w:r>
      <w:r w:rsidR="001E1C51">
        <w:rPr>
          <w:rFonts w:ascii="Calibri" w:hAnsi="Calibri" w:cs="Cambria"/>
        </w:rPr>
        <w:lastRenderedPageBreak/>
        <w:t xml:space="preserve">complainant or registrant, on behalf of the Society </w:t>
      </w:r>
      <w:proofErr w:type="gramStart"/>
      <w:r w:rsidR="001E1C51">
        <w:rPr>
          <w:rFonts w:ascii="Calibri" w:hAnsi="Calibri" w:cs="Cambria"/>
        </w:rPr>
        <w:t>in order to</w:t>
      </w:r>
      <w:proofErr w:type="gramEnd"/>
      <w:r w:rsidR="001E1C51">
        <w:rPr>
          <w:rFonts w:ascii="Calibri" w:hAnsi="Calibri" w:cs="Cambria"/>
        </w:rPr>
        <w:t xml:space="preserve"> gather evidence and clarification, at any point of the complaint procedure. </w:t>
      </w:r>
    </w:p>
    <w:p w14:paraId="4F930ABD" w14:textId="77777777" w:rsidR="001E1C51" w:rsidRDefault="001E1C51" w:rsidP="00EA7EBA">
      <w:pPr>
        <w:autoSpaceDE w:val="0"/>
        <w:autoSpaceDN w:val="0"/>
        <w:adjustRightInd w:val="0"/>
        <w:spacing w:after="0" w:line="240" w:lineRule="auto"/>
        <w:rPr>
          <w:rFonts w:ascii="Calibri" w:hAnsi="Calibri" w:cs="Cambria"/>
        </w:rPr>
      </w:pPr>
    </w:p>
    <w:p w14:paraId="2081D53B" w14:textId="2374B6BC"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The PPO will write to you to confirm the complaint is being passed to the Assessment Panel for their consideration and will detail the evidence that is being sent to the registrant complained about for their response.</w:t>
      </w:r>
    </w:p>
    <w:p w14:paraId="2FDE04C9" w14:textId="77777777" w:rsidR="00EA7EBA" w:rsidRPr="00EA7EBA" w:rsidRDefault="00EA7EBA" w:rsidP="00EA7EBA">
      <w:pPr>
        <w:autoSpaceDE w:val="0"/>
        <w:autoSpaceDN w:val="0"/>
        <w:adjustRightInd w:val="0"/>
        <w:spacing w:after="0" w:line="240" w:lineRule="auto"/>
        <w:rPr>
          <w:rFonts w:ascii="Calibri" w:hAnsi="Calibri" w:cs="Cambria"/>
        </w:rPr>
      </w:pPr>
    </w:p>
    <w:p w14:paraId="736A7061" w14:textId="77777777"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 xml:space="preserve">The PPO will send details of your complaint, together with any additional evidence, to the registrant to allow them to make representations, and will then communicate their response to you. </w:t>
      </w:r>
      <w:proofErr w:type="gramStart"/>
      <w:r w:rsidRPr="00EA7EBA">
        <w:rPr>
          <w:rFonts w:ascii="Calibri" w:hAnsi="Calibri" w:cs="Cambria"/>
        </w:rPr>
        <w:t>All of</w:t>
      </w:r>
      <w:proofErr w:type="gramEnd"/>
      <w:r w:rsidRPr="00EA7EBA">
        <w:rPr>
          <w:rFonts w:ascii="Calibri" w:hAnsi="Calibri" w:cs="Cambria"/>
        </w:rPr>
        <w:t xml:space="preserve"> the documents will then be sent to the Assessment Panel.  </w:t>
      </w:r>
      <w:proofErr w:type="gramStart"/>
      <w:r w:rsidRPr="00EA7EBA">
        <w:rPr>
          <w:rFonts w:ascii="Calibri" w:hAnsi="Calibri" w:cs="Cambria"/>
        </w:rPr>
        <w:t>In the event that</w:t>
      </w:r>
      <w:proofErr w:type="gramEnd"/>
      <w:r w:rsidRPr="00EA7EBA">
        <w:rPr>
          <w:rFonts w:ascii="Calibri" w:hAnsi="Calibri" w:cs="Cambria"/>
        </w:rPr>
        <w:t xml:space="preserve"> the registrant does not respond, details of the complaint will still be passed to the Assessment Panel for their consideration.</w:t>
      </w:r>
    </w:p>
    <w:p w14:paraId="355D87A3"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7616843F" w14:textId="77777777" w:rsidR="0033713D" w:rsidRDefault="0033713D" w:rsidP="008F0C4F">
      <w:pPr>
        <w:autoSpaceDE w:val="0"/>
        <w:autoSpaceDN w:val="0"/>
        <w:adjustRightInd w:val="0"/>
        <w:spacing w:after="0" w:line="240" w:lineRule="auto"/>
        <w:rPr>
          <w:rFonts w:ascii="Calibri" w:hAnsi="Calibri" w:cs="Cambria-Bold"/>
          <w:b/>
          <w:bCs/>
          <w:color w:val="000000"/>
        </w:rPr>
      </w:pPr>
    </w:p>
    <w:p w14:paraId="60294577" w14:textId="3D763A92" w:rsidR="008F0C4F" w:rsidRPr="005C700A"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7</w:t>
      </w:r>
      <w:r w:rsidR="0081354D">
        <w:rPr>
          <w:rFonts w:ascii="Calibri" w:hAnsi="Calibri" w:cs="Cambria-Bold"/>
          <w:b/>
          <w:bCs/>
          <w:color w:val="000000"/>
        </w:rPr>
        <w:t xml:space="preserve"> </w:t>
      </w:r>
      <w:r w:rsidR="008F0C4F" w:rsidRPr="005C700A">
        <w:rPr>
          <w:rFonts w:ascii="Calibri" w:hAnsi="Calibri" w:cs="Cambria-Bold"/>
          <w:b/>
          <w:bCs/>
          <w:color w:val="000000"/>
        </w:rPr>
        <w:t>Early Resolution</w:t>
      </w:r>
    </w:p>
    <w:p w14:paraId="2A5ACA7C" w14:textId="65D87840"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 have a clear idea of what you would like to resolve the complaint (e.g. a refund, an</w:t>
      </w:r>
      <w:r w:rsidR="00F55DAE">
        <w:rPr>
          <w:rFonts w:ascii="Calibri" w:hAnsi="Calibri" w:cs="Cambria"/>
          <w:color w:val="000000"/>
        </w:rPr>
        <w:t xml:space="preserve"> </w:t>
      </w:r>
      <w:r w:rsidRPr="005C700A">
        <w:rPr>
          <w:rFonts w:ascii="Calibri" w:hAnsi="Calibri" w:cs="Cambria"/>
          <w:color w:val="000000"/>
        </w:rPr>
        <w:t xml:space="preserve">apology etc.) then the PPO will communicate with you and the </w:t>
      </w:r>
      <w:r w:rsidR="00FD4155">
        <w:rPr>
          <w:rFonts w:ascii="Calibri" w:hAnsi="Calibri" w:cs="Cambria"/>
          <w:color w:val="000000"/>
        </w:rPr>
        <w:t>registrant</w:t>
      </w:r>
      <w:r w:rsidR="00FD4155" w:rsidRPr="005C700A">
        <w:rPr>
          <w:rFonts w:ascii="Calibri" w:hAnsi="Calibri" w:cs="Cambria"/>
          <w:color w:val="000000"/>
        </w:rPr>
        <w:t xml:space="preserve"> </w:t>
      </w:r>
      <w:r w:rsidRPr="005C700A">
        <w:rPr>
          <w:rFonts w:ascii="Calibri" w:hAnsi="Calibri" w:cs="Cambria"/>
          <w:color w:val="000000"/>
        </w:rPr>
        <w:t>informally to see</w:t>
      </w:r>
      <w:r w:rsidR="00F55DAE">
        <w:rPr>
          <w:rFonts w:ascii="Calibri" w:hAnsi="Calibri" w:cs="Cambria"/>
          <w:color w:val="000000"/>
        </w:rPr>
        <w:t xml:space="preserve"> </w:t>
      </w:r>
      <w:r w:rsidRPr="005C700A">
        <w:rPr>
          <w:rFonts w:ascii="Calibri" w:hAnsi="Calibri" w:cs="Cambria"/>
          <w:color w:val="000000"/>
        </w:rPr>
        <w:t>if such a resolution can be achieved to your satisfaction. If it can, this will be</w:t>
      </w:r>
      <w:r w:rsidR="00F55DAE">
        <w:rPr>
          <w:rFonts w:ascii="Calibri" w:hAnsi="Calibri" w:cs="Cambria"/>
          <w:color w:val="000000"/>
        </w:rPr>
        <w:t xml:space="preserve"> </w:t>
      </w:r>
      <w:r w:rsidRPr="005C700A">
        <w:rPr>
          <w:rFonts w:ascii="Calibri" w:hAnsi="Calibri" w:cs="Cambria"/>
          <w:color w:val="000000"/>
        </w:rPr>
        <w:t>communicated to the Assessment Panel. However, even if early resolution is achieved,</w:t>
      </w:r>
      <w:r w:rsidR="00F55DAE">
        <w:rPr>
          <w:rFonts w:ascii="Calibri" w:hAnsi="Calibri" w:cs="Cambria"/>
          <w:color w:val="000000"/>
        </w:rPr>
        <w:t xml:space="preserve"> </w:t>
      </w:r>
      <w:r w:rsidRPr="005C700A">
        <w:rPr>
          <w:rFonts w:ascii="Calibri" w:hAnsi="Calibri" w:cs="Cambria"/>
          <w:color w:val="000000"/>
        </w:rPr>
        <w:t>the Panel can still take the view that further action needs to be taken against the</w:t>
      </w:r>
      <w:r w:rsidR="00F55DAE">
        <w:rPr>
          <w:rFonts w:ascii="Calibri" w:hAnsi="Calibri" w:cs="Cambria"/>
          <w:color w:val="000000"/>
        </w:rPr>
        <w:t xml:space="preserve"> </w:t>
      </w:r>
      <w:r w:rsidR="00FD4155">
        <w:rPr>
          <w:rFonts w:ascii="Calibri" w:hAnsi="Calibri" w:cs="Cambria"/>
          <w:color w:val="000000"/>
        </w:rPr>
        <w:t>registrant</w:t>
      </w:r>
      <w:r w:rsidR="00FD4155" w:rsidRPr="005C700A">
        <w:rPr>
          <w:rFonts w:ascii="Calibri" w:hAnsi="Calibri" w:cs="Cambria"/>
          <w:color w:val="000000"/>
        </w:rPr>
        <w:t xml:space="preserve"> </w:t>
      </w:r>
      <w:r w:rsidRPr="005C700A">
        <w:rPr>
          <w:rFonts w:ascii="Calibri" w:hAnsi="Calibri" w:cs="Cambria"/>
          <w:color w:val="000000"/>
        </w:rPr>
        <w:t>for the sake of public protection.</w:t>
      </w:r>
    </w:p>
    <w:p w14:paraId="7816D23B" w14:textId="77777777" w:rsidR="00503C52" w:rsidRDefault="00503C52" w:rsidP="008F0C4F">
      <w:pPr>
        <w:autoSpaceDE w:val="0"/>
        <w:autoSpaceDN w:val="0"/>
        <w:adjustRightInd w:val="0"/>
        <w:spacing w:after="0" w:line="240" w:lineRule="auto"/>
        <w:rPr>
          <w:rFonts w:ascii="Calibri" w:hAnsi="Calibri" w:cs="Cambria"/>
          <w:color w:val="000000"/>
        </w:rPr>
      </w:pPr>
    </w:p>
    <w:p w14:paraId="0F20829D" w14:textId="30E5ECEB" w:rsidR="002B3B90" w:rsidRDefault="002B3B90"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This must be communicated to the PPO no later than 7 days before the complaint documents are issued to the Assessment Panel and you will be notified of this cut-off date as part of the process.</w:t>
      </w:r>
    </w:p>
    <w:p w14:paraId="58DC4D43" w14:textId="77777777" w:rsidR="0033713D" w:rsidRDefault="0033713D" w:rsidP="008F0C4F">
      <w:pPr>
        <w:autoSpaceDE w:val="0"/>
        <w:autoSpaceDN w:val="0"/>
        <w:adjustRightInd w:val="0"/>
        <w:spacing w:after="0" w:line="240" w:lineRule="auto"/>
        <w:rPr>
          <w:rFonts w:ascii="Calibri" w:hAnsi="Calibri" w:cs="Cambria"/>
          <w:color w:val="000000"/>
        </w:rPr>
      </w:pPr>
    </w:p>
    <w:p w14:paraId="2DE7F9CD" w14:textId="77777777" w:rsidR="00780222" w:rsidRPr="005C700A" w:rsidRDefault="00780222" w:rsidP="008F0C4F">
      <w:pPr>
        <w:autoSpaceDE w:val="0"/>
        <w:autoSpaceDN w:val="0"/>
        <w:adjustRightInd w:val="0"/>
        <w:spacing w:after="0" w:line="240" w:lineRule="auto"/>
        <w:rPr>
          <w:rFonts w:ascii="Calibri" w:hAnsi="Calibri" w:cs="Cambria"/>
          <w:color w:val="000000"/>
        </w:rPr>
      </w:pPr>
    </w:p>
    <w:p w14:paraId="1E8C23D0" w14:textId="6C8F821E" w:rsidR="008F0C4F" w:rsidRPr="005C700A"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8</w:t>
      </w:r>
      <w:r w:rsidR="0081354D">
        <w:rPr>
          <w:rFonts w:ascii="Calibri" w:hAnsi="Calibri" w:cs="Cambria-Bold"/>
          <w:b/>
          <w:bCs/>
          <w:color w:val="000000"/>
        </w:rPr>
        <w:t xml:space="preserve"> </w:t>
      </w:r>
      <w:r w:rsidR="008F0C4F" w:rsidRPr="005C700A">
        <w:rPr>
          <w:rFonts w:ascii="Calibri" w:hAnsi="Calibri" w:cs="Cambria-Bold"/>
          <w:b/>
          <w:bCs/>
          <w:color w:val="000000"/>
        </w:rPr>
        <w:t xml:space="preserve">Suspending a </w:t>
      </w:r>
      <w:r w:rsidR="00FD4155">
        <w:rPr>
          <w:rFonts w:ascii="Calibri" w:hAnsi="Calibri" w:cs="Cambria-Bold"/>
          <w:b/>
          <w:bCs/>
          <w:color w:val="000000"/>
        </w:rPr>
        <w:t>Registrant</w:t>
      </w:r>
    </w:p>
    <w:p w14:paraId="01469824" w14:textId="35A8F5BC"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PPO may, on the basis of the evidence provided and in the interest of public</w:t>
      </w:r>
      <w:r w:rsidR="00F55DAE">
        <w:rPr>
          <w:rFonts w:ascii="Calibri" w:hAnsi="Calibri" w:cs="Cambria"/>
          <w:color w:val="000000"/>
        </w:rPr>
        <w:t xml:space="preserve"> </w:t>
      </w:r>
      <w:r w:rsidRPr="005C700A">
        <w:rPr>
          <w:rFonts w:ascii="Calibri" w:hAnsi="Calibri" w:cs="Cambria"/>
          <w:color w:val="000000"/>
        </w:rPr>
        <w:t>protection, issue a temporary and interim suspension order to the</w:t>
      </w:r>
      <w:r w:rsidR="00F55DAE">
        <w:rPr>
          <w:rFonts w:ascii="Calibri" w:hAnsi="Calibri" w:cs="Cambria"/>
          <w:color w:val="000000"/>
        </w:rPr>
        <w:t xml:space="preserve"> </w:t>
      </w:r>
      <w:r w:rsidR="00FD4155">
        <w:rPr>
          <w:rFonts w:ascii="Calibri" w:hAnsi="Calibri" w:cs="Cambria"/>
          <w:color w:val="000000"/>
        </w:rPr>
        <w:t>registrant</w:t>
      </w:r>
      <w:r w:rsidR="00FD4155" w:rsidRPr="005C700A">
        <w:rPr>
          <w:rFonts w:ascii="Calibri" w:hAnsi="Calibri" w:cs="Cambria"/>
          <w:color w:val="000000"/>
        </w:rPr>
        <w:t xml:space="preserve"> </w:t>
      </w:r>
      <w:r w:rsidRPr="005C700A">
        <w:rPr>
          <w:rFonts w:ascii="Calibri" w:hAnsi="Calibri" w:cs="Cambria"/>
          <w:color w:val="000000"/>
        </w:rPr>
        <w:t xml:space="preserve">if they feel that this is warranted. This order will suspend the </w:t>
      </w:r>
      <w:r w:rsidR="00FD4155">
        <w:rPr>
          <w:rFonts w:ascii="Calibri" w:hAnsi="Calibri" w:cs="Cambria"/>
          <w:color w:val="000000"/>
        </w:rPr>
        <w:t>registrants</w:t>
      </w:r>
      <w:r w:rsidR="00FD4155" w:rsidRPr="005C700A">
        <w:rPr>
          <w:rFonts w:ascii="Calibri" w:hAnsi="Calibri" w:cs="Cambria"/>
          <w:color w:val="000000"/>
        </w:rPr>
        <w:t xml:space="preserve">’ </w:t>
      </w:r>
      <w:r w:rsidR="00FD4155">
        <w:rPr>
          <w:rFonts w:ascii="Calibri" w:hAnsi="Calibri" w:cs="Cambria"/>
          <w:color w:val="000000"/>
        </w:rPr>
        <w:t>S</w:t>
      </w:r>
      <w:r w:rsidRPr="005C700A">
        <w:rPr>
          <w:rFonts w:ascii="Calibri" w:hAnsi="Calibri" w:cs="Cambria"/>
          <w:color w:val="000000"/>
        </w:rPr>
        <w:t>ociety</w:t>
      </w:r>
      <w:r w:rsidR="00F55DAE">
        <w:rPr>
          <w:rFonts w:ascii="Calibri" w:hAnsi="Calibri" w:cs="Cambria"/>
          <w:color w:val="000000"/>
        </w:rPr>
        <w:t xml:space="preserve"> </w:t>
      </w:r>
      <w:r w:rsidRPr="005C700A">
        <w:rPr>
          <w:rFonts w:ascii="Calibri" w:hAnsi="Calibri" w:cs="Cambria"/>
          <w:color w:val="000000"/>
        </w:rPr>
        <w:t>membership and will be reflected on the Society’s website.</w:t>
      </w:r>
    </w:p>
    <w:p w14:paraId="0C474BB0" w14:textId="77777777" w:rsidR="00F55DAE" w:rsidRDefault="00F55DAE" w:rsidP="008F0C4F">
      <w:pPr>
        <w:autoSpaceDE w:val="0"/>
        <w:autoSpaceDN w:val="0"/>
        <w:adjustRightInd w:val="0"/>
        <w:spacing w:after="0" w:line="240" w:lineRule="auto"/>
        <w:rPr>
          <w:rFonts w:ascii="Calibri" w:hAnsi="Calibri" w:cs="Cambria"/>
          <w:color w:val="000000"/>
        </w:rPr>
      </w:pPr>
    </w:p>
    <w:p w14:paraId="5DD56253" w14:textId="0CFBE0D2" w:rsidR="00742A48" w:rsidRDefault="00742A48"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Suspension may also occur where there is evidence of criminality.</w:t>
      </w:r>
    </w:p>
    <w:p w14:paraId="5E2A0482" w14:textId="77777777" w:rsidR="00742A48" w:rsidRPr="005C700A" w:rsidRDefault="00742A48" w:rsidP="008F0C4F">
      <w:pPr>
        <w:autoSpaceDE w:val="0"/>
        <w:autoSpaceDN w:val="0"/>
        <w:adjustRightInd w:val="0"/>
        <w:spacing w:after="0" w:line="240" w:lineRule="auto"/>
        <w:rPr>
          <w:rFonts w:ascii="Calibri" w:hAnsi="Calibri" w:cs="Cambria"/>
          <w:color w:val="000000"/>
        </w:rPr>
      </w:pPr>
    </w:p>
    <w:p w14:paraId="262F51AB" w14:textId="30005DDD" w:rsidR="008F0C4F" w:rsidRPr="00EA7EBA" w:rsidRDefault="008F0C4F" w:rsidP="008F0C4F">
      <w:pPr>
        <w:autoSpaceDE w:val="0"/>
        <w:autoSpaceDN w:val="0"/>
        <w:adjustRightInd w:val="0"/>
        <w:spacing w:after="0" w:line="240" w:lineRule="auto"/>
        <w:rPr>
          <w:rFonts w:ascii="Calibri" w:hAnsi="Calibri" w:cs="Cambria"/>
        </w:rPr>
      </w:pPr>
      <w:r w:rsidRPr="005C700A">
        <w:rPr>
          <w:rFonts w:ascii="Calibri" w:hAnsi="Calibri" w:cs="Cambria"/>
          <w:color w:val="000000"/>
        </w:rPr>
        <w:t>The PPO must immediately refer their decision together with the evidence upon which</w:t>
      </w:r>
      <w:r w:rsidR="00F55DAE">
        <w:rPr>
          <w:rFonts w:ascii="Calibri" w:hAnsi="Calibri" w:cs="Cambria"/>
          <w:color w:val="000000"/>
        </w:rPr>
        <w:t xml:space="preserve"> </w:t>
      </w:r>
      <w:r w:rsidRPr="005C700A">
        <w:rPr>
          <w:rFonts w:ascii="Calibri" w:hAnsi="Calibri" w:cs="Cambria"/>
          <w:color w:val="000000"/>
        </w:rPr>
        <w:t>the decision was made to the Assessment Panel for ratification. If the decision is ratified,</w:t>
      </w:r>
      <w:r w:rsidR="00F55DAE">
        <w:rPr>
          <w:rFonts w:ascii="Calibri" w:hAnsi="Calibri" w:cs="Cambria"/>
          <w:color w:val="000000"/>
        </w:rPr>
        <w:t xml:space="preserve"> </w:t>
      </w:r>
      <w:r w:rsidRPr="005C700A">
        <w:rPr>
          <w:rFonts w:ascii="Calibri" w:hAnsi="Calibri" w:cs="Cambria"/>
          <w:color w:val="000000"/>
        </w:rPr>
        <w:t>the order remains in place throughout the complaints proceedings, until the complaints</w:t>
      </w:r>
      <w:r w:rsidR="00F55DAE">
        <w:rPr>
          <w:rFonts w:ascii="Calibri" w:hAnsi="Calibri" w:cs="Cambria"/>
          <w:color w:val="000000"/>
        </w:rPr>
        <w:t xml:space="preserve"> </w:t>
      </w:r>
      <w:r w:rsidRPr="005C700A">
        <w:rPr>
          <w:rFonts w:ascii="Calibri" w:hAnsi="Calibri" w:cs="Cambria"/>
          <w:color w:val="000000"/>
        </w:rPr>
        <w:t xml:space="preserve">process comes to an end. If the decision is not ratified, the </w:t>
      </w:r>
      <w:r w:rsidR="00FD4155" w:rsidRPr="00EA7EBA">
        <w:rPr>
          <w:rFonts w:ascii="Calibri" w:hAnsi="Calibri" w:cs="Cambria"/>
        </w:rPr>
        <w:t>registrant</w:t>
      </w:r>
      <w:r w:rsidR="00587AED" w:rsidRPr="00EA7EBA">
        <w:rPr>
          <w:rFonts w:ascii="Calibri" w:hAnsi="Calibri" w:cs="Cambria"/>
        </w:rPr>
        <w:t>’</w:t>
      </w:r>
      <w:r w:rsidR="00FD4155" w:rsidRPr="00EA7EBA">
        <w:rPr>
          <w:rFonts w:ascii="Calibri" w:hAnsi="Calibri" w:cs="Cambria"/>
        </w:rPr>
        <w:t xml:space="preserve">s </w:t>
      </w:r>
      <w:r w:rsidRPr="00EA7EBA">
        <w:rPr>
          <w:rFonts w:ascii="Calibri" w:hAnsi="Calibri" w:cs="Cambria"/>
        </w:rPr>
        <w:t>suspension is lifted.</w:t>
      </w:r>
    </w:p>
    <w:p w14:paraId="0B1EDB9E" w14:textId="77777777" w:rsidR="00236419" w:rsidRPr="00EA7EBA" w:rsidRDefault="00236419" w:rsidP="008F0C4F">
      <w:pPr>
        <w:autoSpaceDE w:val="0"/>
        <w:autoSpaceDN w:val="0"/>
        <w:adjustRightInd w:val="0"/>
        <w:spacing w:after="0" w:line="240" w:lineRule="auto"/>
        <w:rPr>
          <w:rFonts w:ascii="Calibri" w:hAnsi="Calibri" w:cs="Cambria"/>
        </w:rPr>
      </w:pPr>
    </w:p>
    <w:p w14:paraId="599BE43E" w14:textId="6EEA16D3"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 xml:space="preserve">The registrant will be advised of the suspension order after the decision to suspend has been made. </w:t>
      </w:r>
    </w:p>
    <w:p w14:paraId="4C90131D" w14:textId="77777777" w:rsidR="00EA7EBA" w:rsidRPr="00EA7EBA" w:rsidRDefault="00EA7EBA" w:rsidP="00EA7EBA">
      <w:pPr>
        <w:autoSpaceDE w:val="0"/>
        <w:autoSpaceDN w:val="0"/>
        <w:adjustRightInd w:val="0"/>
        <w:spacing w:after="0" w:line="240" w:lineRule="auto"/>
        <w:rPr>
          <w:rFonts w:ascii="Calibri" w:hAnsi="Calibri" w:cs="Cambria"/>
        </w:rPr>
      </w:pPr>
    </w:p>
    <w:p w14:paraId="4E3A0B4A" w14:textId="758DC8B3" w:rsidR="00EA7EBA" w:rsidRPr="00EA7EBA" w:rsidRDefault="00EA7EBA" w:rsidP="00EA7EBA">
      <w:pPr>
        <w:autoSpaceDE w:val="0"/>
        <w:autoSpaceDN w:val="0"/>
        <w:adjustRightInd w:val="0"/>
        <w:spacing w:after="0" w:line="240" w:lineRule="auto"/>
        <w:rPr>
          <w:rFonts w:ascii="Calibri" w:hAnsi="Calibri" w:cs="Cambria"/>
        </w:rPr>
      </w:pPr>
      <w:r w:rsidRPr="00EA7EBA">
        <w:rPr>
          <w:rFonts w:ascii="Calibri" w:hAnsi="Calibri" w:cs="Cambria"/>
        </w:rPr>
        <w:t>A registrant has the right to make a formal representation to the Assessment Panel regarding the decision to suspend and this will be fully considered prior to either the suspension remaining in place or being lifted.  The registrant has 5 days from the date of being notified of the suspension to make a representation regarding the decision to suspend and the outcome to this representation will be communicated no later than 5 days after it was received.</w:t>
      </w:r>
    </w:p>
    <w:p w14:paraId="5D728A7F" w14:textId="77777777" w:rsidR="00A04E20" w:rsidRPr="00EA7EBA" w:rsidRDefault="00A04E20" w:rsidP="008F0C4F">
      <w:pPr>
        <w:autoSpaceDE w:val="0"/>
        <w:autoSpaceDN w:val="0"/>
        <w:adjustRightInd w:val="0"/>
        <w:spacing w:after="0" w:line="240" w:lineRule="auto"/>
        <w:rPr>
          <w:rFonts w:ascii="Calibri" w:hAnsi="Calibri" w:cs="Cambria"/>
        </w:rPr>
      </w:pPr>
    </w:p>
    <w:p w14:paraId="177BAE4B" w14:textId="77777777" w:rsidR="00A04E20" w:rsidRPr="005C700A" w:rsidRDefault="00A04E20" w:rsidP="008F0C4F">
      <w:pPr>
        <w:autoSpaceDE w:val="0"/>
        <w:autoSpaceDN w:val="0"/>
        <w:adjustRightInd w:val="0"/>
        <w:spacing w:after="0" w:line="240" w:lineRule="auto"/>
        <w:rPr>
          <w:rFonts w:ascii="Calibri" w:hAnsi="Calibri" w:cs="Cambria"/>
          <w:color w:val="000000"/>
        </w:rPr>
      </w:pPr>
    </w:p>
    <w:p w14:paraId="191DB9DC" w14:textId="625BDD49" w:rsidR="00587AED" w:rsidRPr="005C700A"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9 </w:t>
      </w:r>
      <w:r w:rsidR="008F0C4F" w:rsidRPr="005C700A">
        <w:rPr>
          <w:rFonts w:ascii="Calibri" w:hAnsi="Calibri" w:cs="Cambria-Bold"/>
          <w:b/>
          <w:bCs/>
          <w:color w:val="000000"/>
        </w:rPr>
        <w:t>Assessment Panel</w:t>
      </w:r>
    </w:p>
    <w:p w14:paraId="1BBF8A4A" w14:textId="3766F268"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Assessment Panel will consist of a Chair and 2 practitioners, one of whom practises</w:t>
      </w:r>
      <w:r w:rsidR="00F55DAE">
        <w:rPr>
          <w:rFonts w:ascii="Calibri" w:hAnsi="Calibri" w:cs="Cambria"/>
          <w:color w:val="000000"/>
        </w:rPr>
        <w:t xml:space="preserve"> </w:t>
      </w:r>
      <w:r w:rsidRPr="005C700A">
        <w:rPr>
          <w:rFonts w:ascii="Calibri" w:hAnsi="Calibri" w:cs="Cambria"/>
          <w:color w:val="000000"/>
        </w:rPr>
        <w:t>the same type of therapy as the therapist. The practitioners will be Society</w:t>
      </w:r>
      <w:r w:rsidR="00F55DAE">
        <w:rPr>
          <w:rFonts w:ascii="Calibri" w:hAnsi="Calibri" w:cs="Cambria"/>
          <w:color w:val="000000"/>
        </w:rPr>
        <w:t xml:space="preserve"> </w:t>
      </w:r>
      <w:r w:rsidR="00FD4155">
        <w:rPr>
          <w:rFonts w:ascii="Calibri" w:hAnsi="Calibri" w:cs="Cambria"/>
          <w:color w:val="000000"/>
        </w:rPr>
        <w:t>registrant</w:t>
      </w:r>
      <w:r w:rsidR="00FD4155" w:rsidRPr="005C700A">
        <w:rPr>
          <w:rFonts w:ascii="Calibri" w:hAnsi="Calibri" w:cs="Cambria"/>
          <w:color w:val="000000"/>
        </w:rPr>
        <w:t>s</w:t>
      </w:r>
      <w:r w:rsidRPr="005C700A">
        <w:rPr>
          <w:rFonts w:ascii="Calibri" w:hAnsi="Calibri" w:cs="Cambria"/>
          <w:color w:val="000000"/>
        </w:rPr>
        <w:t xml:space="preserve">. They will not have had any prior interaction with the </w:t>
      </w:r>
      <w:r w:rsidR="00FD4155">
        <w:rPr>
          <w:rFonts w:ascii="Calibri" w:hAnsi="Calibri" w:cs="Cambria"/>
          <w:color w:val="000000"/>
        </w:rPr>
        <w:t>registrant</w:t>
      </w:r>
      <w:r w:rsidR="00FD4155" w:rsidRPr="005C700A">
        <w:rPr>
          <w:rFonts w:ascii="Calibri" w:hAnsi="Calibri" w:cs="Cambria"/>
          <w:color w:val="000000"/>
        </w:rPr>
        <w:t xml:space="preserve"> </w:t>
      </w:r>
      <w:r w:rsidRPr="005C700A">
        <w:rPr>
          <w:rFonts w:ascii="Calibri" w:hAnsi="Calibri" w:cs="Cambria"/>
          <w:color w:val="000000"/>
        </w:rPr>
        <w:t>complained</w:t>
      </w:r>
      <w:r w:rsidR="00F55DAE">
        <w:rPr>
          <w:rFonts w:ascii="Calibri" w:hAnsi="Calibri" w:cs="Cambria"/>
          <w:color w:val="000000"/>
        </w:rPr>
        <w:t xml:space="preserve"> </w:t>
      </w:r>
      <w:r w:rsidRPr="005C700A">
        <w:rPr>
          <w:rFonts w:ascii="Calibri" w:hAnsi="Calibri" w:cs="Cambria"/>
          <w:color w:val="000000"/>
        </w:rPr>
        <w:t>against.</w:t>
      </w:r>
    </w:p>
    <w:p w14:paraId="1E290683"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26EB89F6" w14:textId="56AD99A9" w:rsidR="008F0C4F" w:rsidRPr="005C700A" w:rsidRDefault="008F0C4F" w:rsidP="008F0C4F">
      <w:pPr>
        <w:autoSpaceDE w:val="0"/>
        <w:autoSpaceDN w:val="0"/>
        <w:adjustRightInd w:val="0"/>
        <w:spacing w:after="0" w:line="240" w:lineRule="auto"/>
        <w:rPr>
          <w:rFonts w:ascii="Calibri" w:hAnsi="Calibri" w:cs="Cambria-Italic"/>
          <w:i/>
          <w:iCs/>
          <w:color w:val="000000"/>
        </w:rPr>
      </w:pPr>
      <w:r w:rsidRPr="005C700A">
        <w:rPr>
          <w:rFonts w:ascii="Calibri" w:hAnsi="Calibri" w:cs="Cambria"/>
          <w:color w:val="000000"/>
        </w:rPr>
        <w:lastRenderedPageBreak/>
        <w:t>The Assessment Panel will make a decision about what to do with your complaint based</w:t>
      </w:r>
      <w:r w:rsidR="00F55DAE">
        <w:rPr>
          <w:rFonts w:ascii="Calibri" w:hAnsi="Calibri" w:cs="Cambria"/>
          <w:color w:val="000000"/>
        </w:rPr>
        <w:t xml:space="preserve"> </w:t>
      </w:r>
      <w:r w:rsidRPr="005C700A">
        <w:rPr>
          <w:rFonts w:ascii="Calibri" w:hAnsi="Calibri" w:cs="Cambria"/>
          <w:color w:val="000000"/>
        </w:rPr>
        <w:t xml:space="preserve">on the written information that has been provided. </w:t>
      </w:r>
      <w:r w:rsidR="001E1C51">
        <w:rPr>
          <w:rFonts w:ascii="Calibri" w:hAnsi="Calibri" w:cs="Cambria"/>
          <w:color w:val="000000"/>
        </w:rPr>
        <w:t xml:space="preserve">However, if a lack of information restricts the Assessment Panel from </w:t>
      </w:r>
      <w:proofErr w:type="gramStart"/>
      <w:r w:rsidR="001E1C51">
        <w:rPr>
          <w:rFonts w:ascii="Calibri" w:hAnsi="Calibri" w:cs="Cambria"/>
          <w:color w:val="000000"/>
        </w:rPr>
        <w:t>making a decision</w:t>
      </w:r>
      <w:proofErr w:type="gramEnd"/>
      <w:r w:rsidR="001E1C51">
        <w:rPr>
          <w:rFonts w:ascii="Calibri" w:hAnsi="Calibri" w:cs="Cambria"/>
          <w:color w:val="000000"/>
        </w:rPr>
        <w:t xml:space="preserve">, they may instruct the PPO to gather further detail before making a final decision. </w:t>
      </w:r>
    </w:p>
    <w:p w14:paraId="351868F3" w14:textId="77777777" w:rsidR="00F55DAE" w:rsidRDefault="00F55DAE" w:rsidP="008F0C4F">
      <w:pPr>
        <w:autoSpaceDE w:val="0"/>
        <w:autoSpaceDN w:val="0"/>
        <w:adjustRightInd w:val="0"/>
        <w:spacing w:after="0" w:line="240" w:lineRule="auto"/>
        <w:rPr>
          <w:rFonts w:ascii="Calibri" w:hAnsi="Calibri" w:cs="Cambria"/>
          <w:color w:val="000000"/>
        </w:rPr>
      </w:pPr>
    </w:p>
    <w:p w14:paraId="689D8807" w14:textId="77777777" w:rsidR="00D93C60" w:rsidRDefault="00BA0F5B"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The Assessment Panel’s role is to decide </w:t>
      </w:r>
      <w:r w:rsidR="008F078D">
        <w:rPr>
          <w:rFonts w:ascii="Calibri" w:hAnsi="Calibri" w:cs="Cambria"/>
          <w:color w:val="000000"/>
        </w:rPr>
        <w:t>whether the complaint</w:t>
      </w:r>
      <w:r w:rsidR="00D93C60">
        <w:rPr>
          <w:rFonts w:ascii="Calibri" w:hAnsi="Calibri" w:cs="Cambria"/>
          <w:color w:val="000000"/>
        </w:rPr>
        <w:t>:</w:t>
      </w:r>
    </w:p>
    <w:p w14:paraId="5CF44211" w14:textId="30902D5B" w:rsidR="00BA0F5B" w:rsidRDefault="008F078D" w:rsidP="001252DD">
      <w:pPr>
        <w:pStyle w:val="ListParagraph"/>
        <w:numPr>
          <w:ilvl w:val="0"/>
          <w:numId w:val="6"/>
        </w:numPr>
        <w:autoSpaceDE w:val="0"/>
        <w:autoSpaceDN w:val="0"/>
        <w:adjustRightInd w:val="0"/>
        <w:spacing w:after="0" w:line="240" w:lineRule="auto"/>
        <w:rPr>
          <w:rFonts w:ascii="Calibri" w:hAnsi="Calibri" w:cs="Cambria"/>
          <w:color w:val="000000"/>
        </w:rPr>
      </w:pPr>
      <w:r w:rsidRPr="001252DD">
        <w:rPr>
          <w:rFonts w:ascii="Calibri" w:hAnsi="Calibri" w:cs="Cambria"/>
          <w:color w:val="000000"/>
        </w:rPr>
        <w:t xml:space="preserve">is </w:t>
      </w:r>
      <w:r w:rsidR="00D93C60" w:rsidRPr="001252DD">
        <w:rPr>
          <w:rFonts w:ascii="Calibri" w:hAnsi="Calibri" w:cs="Cambria"/>
          <w:color w:val="000000"/>
        </w:rPr>
        <w:t xml:space="preserve">a fitness to practise or public safety issue; </w:t>
      </w:r>
    </w:p>
    <w:p w14:paraId="5AA22339" w14:textId="6E938D96" w:rsidR="00D93C60" w:rsidRDefault="002B3B90" w:rsidP="001252DD">
      <w:pPr>
        <w:pStyle w:val="ListParagraph"/>
        <w:numPr>
          <w:ilvl w:val="0"/>
          <w:numId w:val="6"/>
        </w:numPr>
        <w:autoSpaceDE w:val="0"/>
        <w:autoSpaceDN w:val="0"/>
        <w:adjustRightInd w:val="0"/>
        <w:spacing w:after="0" w:line="240" w:lineRule="auto"/>
        <w:rPr>
          <w:rFonts w:ascii="Calibri" w:hAnsi="Calibri" w:cs="Cambria"/>
          <w:color w:val="000000"/>
        </w:rPr>
      </w:pPr>
      <w:r>
        <w:rPr>
          <w:rFonts w:ascii="Calibri" w:hAnsi="Calibri" w:cs="Cambria"/>
          <w:color w:val="000000"/>
        </w:rPr>
        <w:t>non-fitness to practise issue</w:t>
      </w:r>
      <w:r w:rsidR="00D93C60">
        <w:rPr>
          <w:rFonts w:ascii="Calibri" w:hAnsi="Calibri" w:cs="Cambria"/>
          <w:color w:val="000000"/>
        </w:rPr>
        <w:t xml:space="preserve"> or</w:t>
      </w:r>
    </w:p>
    <w:p w14:paraId="192E3AB8" w14:textId="2BE34F01" w:rsidR="00D93C60" w:rsidRPr="001252DD" w:rsidRDefault="00D93C60" w:rsidP="001252DD">
      <w:pPr>
        <w:pStyle w:val="ListParagraph"/>
        <w:numPr>
          <w:ilvl w:val="0"/>
          <w:numId w:val="6"/>
        </w:numPr>
        <w:autoSpaceDE w:val="0"/>
        <w:autoSpaceDN w:val="0"/>
        <w:adjustRightInd w:val="0"/>
        <w:spacing w:after="0" w:line="240" w:lineRule="auto"/>
        <w:rPr>
          <w:rFonts w:ascii="Calibri" w:hAnsi="Calibri" w:cs="Cambria"/>
          <w:color w:val="000000"/>
        </w:rPr>
      </w:pPr>
      <w:r>
        <w:rPr>
          <w:rFonts w:ascii="Calibri" w:hAnsi="Calibri" w:cs="Cambria"/>
          <w:color w:val="000000"/>
        </w:rPr>
        <w:t>no case to answer or no prospect of success</w:t>
      </w:r>
      <w:r w:rsidR="0068579E">
        <w:rPr>
          <w:rFonts w:ascii="Calibri" w:hAnsi="Calibri" w:cs="Cambria"/>
          <w:color w:val="000000"/>
        </w:rPr>
        <w:t xml:space="preserve"> (no wrong doing can be established)</w:t>
      </w:r>
    </w:p>
    <w:p w14:paraId="792C990A" w14:textId="77777777" w:rsidR="00D93C60" w:rsidRDefault="00D93C60" w:rsidP="008F0C4F">
      <w:pPr>
        <w:autoSpaceDE w:val="0"/>
        <w:autoSpaceDN w:val="0"/>
        <w:adjustRightInd w:val="0"/>
        <w:spacing w:after="0" w:line="240" w:lineRule="auto"/>
        <w:rPr>
          <w:rFonts w:ascii="Calibri" w:hAnsi="Calibri" w:cs="Cambria"/>
          <w:color w:val="000000"/>
        </w:rPr>
      </w:pPr>
    </w:p>
    <w:p w14:paraId="047F102B" w14:textId="6579228B"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You will </w:t>
      </w:r>
      <w:r w:rsidRPr="005C700A">
        <w:rPr>
          <w:rFonts w:ascii="Calibri" w:hAnsi="Calibri" w:cs="Cambria-Italic"/>
          <w:i/>
          <w:iCs/>
          <w:color w:val="000000"/>
        </w:rPr>
        <w:t xml:space="preserve">not </w:t>
      </w:r>
      <w:r w:rsidRPr="005C700A">
        <w:rPr>
          <w:rFonts w:ascii="Calibri" w:hAnsi="Calibri" w:cs="Cambria"/>
          <w:color w:val="000000"/>
        </w:rPr>
        <w:t xml:space="preserve">be asked to attend the </w:t>
      </w:r>
      <w:r w:rsidR="002B3B90">
        <w:rPr>
          <w:rFonts w:ascii="Calibri" w:hAnsi="Calibri" w:cs="Cambria"/>
          <w:color w:val="000000"/>
        </w:rPr>
        <w:t xml:space="preserve">Assessment </w:t>
      </w:r>
      <w:r w:rsidRPr="005C700A">
        <w:rPr>
          <w:rFonts w:ascii="Calibri" w:hAnsi="Calibri" w:cs="Cambria"/>
          <w:color w:val="000000"/>
        </w:rPr>
        <w:t xml:space="preserve">Panel's </w:t>
      </w:r>
      <w:r w:rsidR="002B3B90">
        <w:rPr>
          <w:rFonts w:ascii="Calibri" w:hAnsi="Calibri" w:cs="Cambria"/>
          <w:color w:val="000000"/>
        </w:rPr>
        <w:t xml:space="preserve">decision </w:t>
      </w:r>
      <w:r w:rsidRPr="005C700A">
        <w:rPr>
          <w:rFonts w:ascii="Calibri" w:hAnsi="Calibri" w:cs="Cambria"/>
          <w:color w:val="000000"/>
        </w:rPr>
        <w:t>meeting.</w:t>
      </w:r>
    </w:p>
    <w:p w14:paraId="199BE597" w14:textId="77777777" w:rsidR="00F55DAE" w:rsidRPr="00EA7EBA" w:rsidRDefault="00F55DAE" w:rsidP="008F0C4F">
      <w:pPr>
        <w:autoSpaceDE w:val="0"/>
        <w:autoSpaceDN w:val="0"/>
        <w:adjustRightInd w:val="0"/>
        <w:spacing w:after="0" w:line="240" w:lineRule="auto"/>
        <w:rPr>
          <w:rFonts w:ascii="Calibri" w:hAnsi="Calibri" w:cs="Cambria"/>
          <w:u w:val="single"/>
        </w:rPr>
      </w:pPr>
    </w:p>
    <w:p w14:paraId="0FCDD4DE" w14:textId="77777777" w:rsidR="00EA7EBA" w:rsidRPr="00EA7EBA" w:rsidRDefault="00EA7EBA" w:rsidP="00EA7EBA">
      <w:pPr>
        <w:autoSpaceDE w:val="0"/>
        <w:autoSpaceDN w:val="0"/>
        <w:adjustRightInd w:val="0"/>
        <w:spacing w:after="0" w:line="240" w:lineRule="auto"/>
        <w:rPr>
          <w:rFonts w:ascii="Calibri" w:hAnsi="Calibri" w:cs="Cambria"/>
          <w:u w:val="single"/>
        </w:rPr>
      </w:pPr>
      <w:r w:rsidRPr="00EA7EBA">
        <w:rPr>
          <w:rFonts w:ascii="Calibri" w:hAnsi="Calibri" w:cs="Cambria"/>
          <w:u w:val="single"/>
        </w:rPr>
        <w:t>Outcomes of the Assessment Panel’s decision meeting:</w:t>
      </w:r>
    </w:p>
    <w:p w14:paraId="3FA8069C" w14:textId="77777777" w:rsidR="00D93C60" w:rsidRDefault="00D93C60" w:rsidP="008F0C4F">
      <w:pPr>
        <w:autoSpaceDE w:val="0"/>
        <w:autoSpaceDN w:val="0"/>
        <w:adjustRightInd w:val="0"/>
        <w:spacing w:after="0" w:line="240" w:lineRule="auto"/>
        <w:rPr>
          <w:rFonts w:ascii="Calibri" w:hAnsi="Calibri" w:cs="Cambria"/>
          <w:color w:val="000000"/>
        </w:rPr>
      </w:pPr>
    </w:p>
    <w:p w14:paraId="661E9E33" w14:textId="647764FC" w:rsidR="00D93C60" w:rsidRDefault="002B3B90" w:rsidP="00D93C60">
      <w:pPr>
        <w:autoSpaceDE w:val="0"/>
        <w:autoSpaceDN w:val="0"/>
        <w:adjustRightInd w:val="0"/>
        <w:spacing w:after="0" w:line="240" w:lineRule="auto"/>
        <w:rPr>
          <w:rFonts w:ascii="Calibri" w:hAnsi="Calibri" w:cs="Cambria"/>
          <w:color w:val="000000"/>
        </w:rPr>
      </w:pPr>
      <w:r>
        <w:rPr>
          <w:rFonts w:ascii="Calibri" w:hAnsi="Calibri" w:cs="Cambria"/>
          <w:color w:val="000000"/>
        </w:rPr>
        <w:t>I</w:t>
      </w:r>
      <w:r w:rsidR="00D93C60" w:rsidRPr="005C700A">
        <w:rPr>
          <w:rFonts w:ascii="Calibri" w:hAnsi="Calibri" w:cs="Cambria"/>
          <w:color w:val="000000"/>
        </w:rPr>
        <w:t xml:space="preserve">f the Assessment Panel decides </w:t>
      </w:r>
      <w:r w:rsidR="00D93C60">
        <w:rPr>
          <w:rFonts w:ascii="Calibri" w:hAnsi="Calibri" w:cs="Cambria"/>
          <w:color w:val="000000"/>
        </w:rPr>
        <w:t>there is a realistic prospect of a finding under the civil standard of proof (balance of probabilities) that could result in the registrant being removed or suspended from the register</w:t>
      </w:r>
      <w:r>
        <w:rPr>
          <w:rFonts w:ascii="Calibri" w:hAnsi="Calibri" w:cs="Cambria"/>
          <w:color w:val="000000"/>
        </w:rPr>
        <w:t>, yo</w:t>
      </w:r>
      <w:r w:rsidRPr="005C700A">
        <w:rPr>
          <w:rFonts w:ascii="Calibri" w:hAnsi="Calibri" w:cs="Cambria"/>
          <w:color w:val="000000"/>
        </w:rPr>
        <w:t xml:space="preserve">ur complaint will be referred to an </w:t>
      </w:r>
      <w:r w:rsidRPr="001252DD">
        <w:rPr>
          <w:rFonts w:ascii="Calibri" w:hAnsi="Calibri" w:cs="Cambria"/>
          <w:b/>
          <w:color w:val="000000"/>
        </w:rPr>
        <w:t>Independent Complaints Panel</w:t>
      </w:r>
      <w:r w:rsidRPr="005C700A">
        <w:rPr>
          <w:rFonts w:ascii="Calibri" w:hAnsi="Calibri" w:cs="Cambria"/>
          <w:color w:val="000000"/>
        </w:rPr>
        <w:t xml:space="preserve"> for a formal</w:t>
      </w:r>
      <w:r>
        <w:rPr>
          <w:rFonts w:ascii="Calibri" w:hAnsi="Calibri" w:cs="Cambria"/>
          <w:color w:val="000000"/>
        </w:rPr>
        <w:t xml:space="preserve"> </w:t>
      </w:r>
      <w:r w:rsidRPr="005C700A">
        <w:rPr>
          <w:rFonts w:ascii="Calibri" w:hAnsi="Calibri" w:cs="Cambria"/>
          <w:color w:val="000000"/>
        </w:rPr>
        <w:t xml:space="preserve">hearing </w:t>
      </w:r>
      <w:r w:rsidR="00D93C60" w:rsidRPr="005C700A">
        <w:rPr>
          <w:rFonts w:ascii="Calibri" w:hAnsi="Calibri" w:cs="Cambria"/>
          <w:color w:val="000000"/>
        </w:rPr>
        <w:t>This does not mean that your complaint has been accepted</w:t>
      </w:r>
      <w:r w:rsidR="00D93C60">
        <w:rPr>
          <w:rFonts w:ascii="Calibri" w:hAnsi="Calibri" w:cs="Cambria"/>
          <w:color w:val="000000"/>
        </w:rPr>
        <w:t xml:space="preserve"> </w:t>
      </w:r>
      <w:r w:rsidR="00D93C60" w:rsidRPr="005C700A">
        <w:rPr>
          <w:rFonts w:ascii="Calibri" w:hAnsi="Calibri" w:cs="Cambria"/>
          <w:color w:val="000000"/>
        </w:rPr>
        <w:t>to be correct; this will be decided at the hearing.</w:t>
      </w:r>
    </w:p>
    <w:p w14:paraId="619AF2F1" w14:textId="77777777" w:rsidR="00D93C60" w:rsidRDefault="00D93C60" w:rsidP="008F0C4F">
      <w:pPr>
        <w:autoSpaceDE w:val="0"/>
        <w:autoSpaceDN w:val="0"/>
        <w:adjustRightInd w:val="0"/>
        <w:spacing w:after="0" w:line="240" w:lineRule="auto"/>
        <w:rPr>
          <w:rFonts w:ascii="Calibri" w:hAnsi="Calibri" w:cs="Cambria"/>
          <w:color w:val="000000"/>
        </w:rPr>
      </w:pPr>
    </w:p>
    <w:p w14:paraId="0747942A" w14:textId="3DFA93C9" w:rsidR="008F0C4F" w:rsidRDefault="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Your complaint may be </w:t>
      </w:r>
      <w:proofErr w:type="gramStart"/>
      <w:r w:rsidRPr="005C700A">
        <w:rPr>
          <w:rFonts w:ascii="Calibri" w:hAnsi="Calibri" w:cs="Cambria"/>
          <w:color w:val="000000"/>
        </w:rPr>
        <w:t>referred back</w:t>
      </w:r>
      <w:proofErr w:type="gramEnd"/>
      <w:r w:rsidRPr="005C700A">
        <w:rPr>
          <w:rFonts w:ascii="Calibri" w:hAnsi="Calibri" w:cs="Cambria"/>
          <w:color w:val="000000"/>
        </w:rPr>
        <w:t xml:space="preserve"> to the Public Protection Officer with instructions</w:t>
      </w:r>
      <w:r w:rsidR="0072556E">
        <w:rPr>
          <w:rFonts w:ascii="Calibri" w:hAnsi="Calibri" w:cs="Cambria"/>
          <w:color w:val="000000"/>
        </w:rPr>
        <w:t xml:space="preserve"> or sanctions</w:t>
      </w:r>
      <w:r w:rsidRPr="005C700A">
        <w:rPr>
          <w:rFonts w:ascii="Calibri" w:hAnsi="Calibri" w:cs="Cambria"/>
          <w:color w:val="000000"/>
        </w:rPr>
        <w:t xml:space="preserve"> if</w:t>
      </w:r>
      <w:r w:rsidR="00F55DAE">
        <w:rPr>
          <w:rFonts w:ascii="Calibri" w:hAnsi="Calibri" w:cs="Cambria"/>
          <w:color w:val="000000"/>
        </w:rPr>
        <w:t xml:space="preserve"> </w:t>
      </w:r>
      <w:r w:rsidRPr="005C700A">
        <w:rPr>
          <w:rFonts w:ascii="Calibri" w:hAnsi="Calibri" w:cs="Cambria"/>
          <w:color w:val="000000"/>
        </w:rPr>
        <w:t xml:space="preserve">the Assessment Panel decides that </w:t>
      </w:r>
      <w:r w:rsidR="0072556E">
        <w:rPr>
          <w:rFonts w:ascii="Calibri" w:hAnsi="Calibri" w:cs="Cambria"/>
          <w:color w:val="000000"/>
        </w:rPr>
        <w:t xml:space="preserve">there is no realistic prospect of a finding that could result in </w:t>
      </w:r>
      <w:r w:rsidRPr="005C700A">
        <w:rPr>
          <w:rFonts w:ascii="Calibri" w:hAnsi="Calibri" w:cs="Cambria"/>
          <w:color w:val="000000"/>
        </w:rPr>
        <w:t xml:space="preserve">the suspension or removal of the </w:t>
      </w:r>
      <w:r w:rsidR="00FD4155">
        <w:rPr>
          <w:rFonts w:ascii="Calibri" w:hAnsi="Calibri" w:cs="Cambria"/>
          <w:color w:val="000000"/>
        </w:rPr>
        <w:t>registrant</w:t>
      </w:r>
      <w:r w:rsidRPr="005C700A">
        <w:rPr>
          <w:rFonts w:ascii="Calibri" w:hAnsi="Calibri" w:cs="Cambria"/>
          <w:color w:val="000000"/>
        </w:rPr>
        <w:t>. This</w:t>
      </w:r>
      <w:r w:rsidR="00F55DAE">
        <w:rPr>
          <w:rFonts w:ascii="Calibri" w:hAnsi="Calibri" w:cs="Cambria"/>
          <w:color w:val="000000"/>
        </w:rPr>
        <w:t xml:space="preserve"> </w:t>
      </w:r>
      <w:r w:rsidRPr="005C700A">
        <w:rPr>
          <w:rFonts w:ascii="Calibri" w:hAnsi="Calibri" w:cs="Cambria"/>
          <w:color w:val="000000"/>
        </w:rPr>
        <w:t>does not mean that your complaint has been rejected; it may be that the therapist who is</w:t>
      </w:r>
      <w:r w:rsidR="00F55DAE">
        <w:rPr>
          <w:rFonts w:ascii="Calibri" w:hAnsi="Calibri" w:cs="Cambria"/>
          <w:color w:val="000000"/>
        </w:rPr>
        <w:t xml:space="preserve"> </w:t>
      </w:r>
      <w:r w:rsidRPr="005C700A">
        <w:rPr>
          <w:rFonts w:ascii="Calibri" w:hAnsi="Calibri" w:cs="Cambria"/>
          <w:color w:val="000000"/>
        </w:rPr>
        <w:t xml:space="preserve">being complained about has made mistakes. </w:t>
      </w:r>
    </w:p>
    <w:p w14:paraId="600BBBFD" w14:textId="77777777" w:rsidR="00F55DAE" w:rsidRDefault="00F55DAE" w:rsidP="008F0C4F">
      <w:pPr>
        <w:autoSpaceDE w:val="0"/>
        <w:autoSpaceDN w:val="0"/>
        <w:adjustRightInd w:val="0"/>
        <w:spacing w:after="0" w:line="240" w:lineRule="auto"/>
        <w:rPr>
          <w:rFonts w:ascii="Calibri" w:hAnsi="Calibri" w:cs="Cambria"/>
          <w:color w:val="000000"/>
        </w:rPr>
      </w:pPr>
    </w:p>
    <w:p w14:paraId="3D37C39C" w14:textId="2947F8E0"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The PPO must follow the instructions of the </w:t>
      </w:r>
      <w:r w:rsidR="002B3B90">
        <w:rPr>
          <w:rFonts w:ascii="Calibri" w:hAnsi="Calibri" w:cs="Cambria"/>
          <w:color w:val="000000"/>
        </w:rPr>
        <w:t xml:space="preserve">Assessment </w:t>
      </w:r>
      <w:r w:rsidRPr="005C700A">
        <w:rPr>
          <w:rFonts w:ascii="Calibri" w:hAnsi="Calibri" w:cs="Cambria"/>
          <w:color w:val="000000"/>
        </w:rPr>
        <w:t>Panel and the sanction(s) they impose on</w:t>
      </w:r>
      <w:r w:rsidR="00F55DAE">
        <w:rPr>
          <w:rFonts w:ascii="Calibri" w:hAnsi="Calibri" w:cs="Cambria"/>
          <w:color w:val="000000"/>
        </w:rPr>
        <w:t xml:space="preserve"> </w:t>
      </w:r>
      <w:r w:rsidRPr="005C700A">
        <w:rPr>
          <w:rFonts w:ascii="Calibri" w:hAnsi="Calibri" w:cs="Cambria"/>
          <w:color w:val="000000"/>
        </w:rPr>
        <w:t>the registrant</w:t>
      </w:r>
      <w:r w:rsidR="003E0247">
        <w:rPr>
          <w:rFonts w:ascii="Calibri" w:hAnsi="Calibri" w:cs="Cambria"/>
          <w:color w:val="000000"/>
        </w:rPr>
        <w:t>.</w:t>
      </w:r>
      <w:r w:rsidR="0072556E">
        <w:rPr>
          <w:rFonts w:ascii="Calibri" w:hAnsi="Calibri" w:cs="Cambria"/>
          <w:color w:val="000000"/>
        </w:rPr>
        <w:t xml:space="preserve">  Details of the sanctions that can be imposed by the Assessment Panel can be found in the </w:t>
      </w:r>
      <w:r w:rsidR="00D93C60">
        <w:rPr>
          <w:rFonts w:ascii="Calibri" w:hAnsi="Calibri" w:cs="Cambria"/>
          <w:color w:val="000000"/>
        </w:rPr>
        <w:t xml:space="preserve">Indicative </w:t>
      </w:r>
      <w:r w:rsidR="0072556E">
        <w:rPr>
          <w:rFonts w:ascii="Calibri" w:hAnsi="Calibri" w:cs="Cambria"/>
          <w:color w:val="000000"/>
        </w:rPr>
        <w:t xml:space="preserve">Sanctions </w:t>
      </w:r>
      <w:r w:rsidR="00D93C60">
        <w:rPr>
          <w:rFonts w:ascii="Calibri" w:hAnsi="Calibri" w:cs="Cambria"/>
          <w:color w:val="000000"/>
        </w:rPr>
        <w:t>Guidance</w:t>
      </w:r>
      <w:r w:rsidR="0072556E">
        <w:rPr>
          <w:rFonts w:ascii="Calibri" w:hAnsi="Calibri" w:cs="Cambria"/>
          <w:color w:val="000000"/>
        </w:rPr>
        <w:t>.</w:t>
      </w:r>
    </w:p>
    <w:p w14:paraId="6624190E" w14:textId="77777777" w:rsidR="00AF3D95" w:rsidRDefault="00AF3D95" w:rsidP="008F0C4F">
      <w:pPr>
        <w:autoSpaceDE w:val="0"/>
        <w:autoSpaceDN w:val="0"/>
        <w:adjustRightInd w:val="0"/>
        <w:spacing w:after="0" w:line="240" w:lineRule="auto"/>
        <w:rPr>
          <w:rFonts w:ascii="Calibri" w:hAnsi="Calibri" w:cs="Cambria"/>
          <w:color w:val="000000"/>
        </w:rPr>
      </w:pPr>
    </w:p>
    <w:p w14:paraId="2AC5B9C8" w14:textId="036E5DD2" w:rsidR="00AF3D95" w:rsidRPr="00AF6C58" w:rsidRDefault="00AF3D95" w:rsidP="00AF3D95">
      <w:pPr>
        <w:autoSpaceDE w:val="0"/>
        <w:autoSpaceDN w:val="0"/>
        <w:adjustRightInd w:val="0"/>
        <w:spacing w:after="0" w:line="240" w:lineRule="auto"/>
        <w:rPr>
          <w:rFonts w:ascii="Calibri" w:hAnsi="Calibri" w:cs="Cambria"/>
        </w:rPr>
      </w:pPr>
      <w:r>
        <w:rPr>
          <w:rFonts w:ascii="Calibri" w:hAnsi="Calibri" w:cs="Cambria"/>
          <w:color w:val="000000"/>
        </w:rPr>
        <w:t>The Assessment Panel can also decide that there is no further action to be taken</w:t>
      </w:r>
      <w:r w:rsidR="008F3222">
        <w:rPr>
          <w:rFonts w:ascii="Calibri" w:hAnsi="Calibri" w:cs="Cambria"/>
          <w:color w:val="000000"/>
        </w:rPr>
        <w:t xml:space="preserve"> due to insufficient evidence being </w:t>
      </w:r>
      <w:r w:rsidR="008F3222" w:rsidRPr="00AF6C58">
        <w:rPr>
          <w:rFonts w:ascii="Calibri" w:hAnsi="Calibri" w:cs="Cambria"/>
        </w:rPr>
        <w:t>provided or due to a change in circumstances which would preclude an appropriate decision being made on the best way to deal with the complaint</w:t>
      </w:r>
      <w:r w:rsidRPr="00AF6C58">
        <w:rPr>
          <w:rFonts w:ascii="Calibri" w:hAnsi="Calibri" w:cs="Cambria"/>
        </w:rPr>
        <w:t>.</w:t>
      </w:r>
    </w:p>
    <w:p w14:paraId="287212DB" w14:textId="77777777" w:rsidR="00F55DAE" w:rsidRPr="00AF6C58" w:rsidRDefault="00F55DAE" w:rsidP="008F0C4F">
      <w:pPr>
        <w:autoSpaceDE w:val="0"/>
        <w:autoSpaceDN w:val="0"/>
        <w:adjustRightInd w:val="0"/>
        <w:spacing w:after="0" w:line="240" w:lineRule="auto"/>
        <w:rPr>
          <w:rFonts w:ascii="Calibri" w:hAnsi="Calibri" w:cs="Cambria"/>
        </w:rPr>
      </w:pPr>
    </w:p>
    <w:p w14:paraId="6B958D1C" w14:textId="77777777" w:rsidR="00AF6C58" w:rsidRPr="00AF6C58" w:rsidRDefault="00AF6C58" w:rsidP="00AF6C58">
      <w:pPr>
        <w:autoSpaceDE w:val="0"/>
        <w:autoSpaceDN w:val="0"/>
        <w:adjustRightInd w:val="0"/>
        <w:spacing w:after="0" w:line="240" w:lineRule="auto"/>
        <w:rPr>
          <w:rFonts w:ascii="Calibri" w:hAnsi="Calibri" w:cs="Cambria"/>
        </w:rPr>
      </w:pPr>
      <w:r w:rsidRPr="00AF6C58">
        <w:rPr>
          <w:rFonts w:ascii="Calibri" w:hAnsi="Calibri" w:cs="Cambria"/>
        </w:rPr>
        <w:t xml:space="preserve">You will receive a copy of the Assessment Panel’s decision as to whether your complaint is </w:t>
      </w:r>
      <w:proofErr w:type="gramStart"/>
      <w:r w:rsidRPr="00AF6C58">
        <w:rPr>
          <w:rFonts w:ascii="Calibri" w:hAnsi="Calibri" w:cs="Cambria"/>
        </w:rPr>
        <w:t>referred back</w:t>
      </w:r>
      <w:proofErr w:type="gramEnd"/>
      <w:r w:rsidRPr="00AF6C58">
        <w:rPr>
          <w:rFonts w:ascii="Calibri" w:hAnsi="Calibri" w:cs="Cambria"/>
        </w:rPr>
        <w:t xml:space="preserve"> to the PPO or onwards to a formal hearing with the Independent Complaints Panel. The decision will also be shared with the registrant.   Both the registrant and the complainant will be notified of the Assessment Panel’s decision by the PPO within 7 days of the Assessment Panel communicating that decision to the PP.</w:t>
      </w:r>
    </w:p>
    <w:p w14:paraId="63536D52" w14:textId="77777777" w:rsidR="00AF6C58" w:rsidRPr="00AF6C58" w:rsidRDefault="00AF6C58" w:rsidP="00AF6C58">
      <w:pPr>
        <w:autoSpaceDE w:val="0"/>
        <w:autoSpaceDN w:val="0"/>
        <w:adjustRightInd w:val="0"/>
        <w:spacing w:after="0" w:line="240" w:lineRule="auto"/>
        <w:rPr>
          <w:rFonts w:ascii="Calibri" w:hAnsi="Calibri" w:cs="Cambria"/>
          <w:b/>
        </w:rPr>
      </w:pPr>
    </w:p>
    <w:p w14:paraId="1295D043" w14:textId="77777777" w:rsidR="00AF6C58" w:rsidRPr="00AF6C58" w:rsidRDefault="00AF6C58" w:rsidP="00AF6C58">
      <w:pPr>
        <w:autoSpaceDE w:val="0"/>
        <w:autoSpaceDN w:val="0"/>
        <w:adjustRightInd w:val="0"/>
        <w:spacing w:after="0" w:line="240" w:lineRule="auto"/>
        <w:rPr>
          <w:rFonts w:ascii="Calibri" w:hAnsi="Calibri" w:cs="Cambria"/>
        </w:rPr>
      </w:pPr>
      <w:r w:rsidRPr="00AF6C58">
        <w:rPr>
          <w:rFonts w:ascii="Calibri" w:hAnsi="Calibri" w:cs="Cambria"/>
        </w:rPr>
        <w:t xml:space="preserve">If any new evidence comes to light that may influence the decision made by the Assessment Panel during the </w:t>
      </w:r>
      <w:proofErr w:type="gramStart"/>
      <w:r w:rsidRPr="00AF6C58">
        <w:rPr>
          <w:rFonts w:ascii="Calibri" w:hAnsi="Calibri" w:cs="Cambria"/>
        </w:rPr>
        <w:t>28 day</w:t>
      </w:r>
      <w:proofErr w:type="gramEnd"/>
      <w:r w:rsidRPr="00AF6C58">
        <w:rPr>
          <w:rFonts w:ascii="Calibri" w:hAnsi="Calibri" w:cs="Cambria"/>
        </w:rPr>
        <w:t xml:space="preserve"> review period or within 7 days of the PPO receiving the Assessment Panel’s decision, the Society reserves the right to refer the original complaint and any new evidence back to the Assessment Panel for further consideration.</w:t>
      </w:r>
    </w:p>
    <w:p w14:paraId="43DF3FFF" w14:textId="77777777" w:rsidR="0081354D" w:rsidRDefault="0081354D" w:rsidP="008F0C4F">
      <w:pPr>
        <w:autoSpaceDE w:val="0"/>
        <w:autoSpaceDN w:val="0"/>
        <w:adjustRightInd w:val="0"/>
        <w:spacing w:after="0" w:line="240" w:lineRule="auto"/>
        <w:rPr>
          <w:rFonts w:ascii="Calibri" w:hAnsi="Calibri" w:cs="Cambria"/>
          <w:b/>
          <w:color w:val="000000"/>
        </w:rPr>
      </w:pPr>
    </w:p>
    <w:p w14:paraId="1B8F7FDD" w14:textId="246EA5E6" w:rsidR="008F0C4F" w:rsidRDefault="00587AED" w:rsidP="008F0C4F">
      <w:pPr>
        <w:autoSpaceDE w:val="0"/>
        <w:autoSpaceDN w:val="0"/>
        <w:adjustRightInd w:val="0"/>
        <w:spacing w:after="0" w:line="240" w:lineRule="auto"/>
        <w:rPr>
          <w:rFonts w:ascii="Calibri" w:hAnsi="Calibri" w:cs="Cambria"/>
          <w:color w:val="000000"/>
        </w:rPr>
      </w:pPr>
      <w:r w:rsidRPr="00424651">
        <w:rPr>
          <w:rFonts w:ascii="Calibri" w:hAnsi="Calibri" w:cs="Cambria"/>
          <w:b/>
          <w:i/>
          <w:color w:val="000000"/>
        </w:rPr>
        <w:t xml:space="preserve">Checking decisions made: </w:t>
      </w:r>
      <w:r w:rsidR="008F0C4F" w:rsidRPr="00424651">
        <w:rPr>
          <w:rFonts w:ascii="Calibri" w:hAnsi="Calibri" w:cs="Cambria"/>
          <w:i/>
          <w:color w:val="000000"/>
        </w:rPr>
        <w:t>The Independent Assessor will conduct</w:t>
      </w:r>
      <w:r w:rsidR="00F55DAE" w:rsidRPr="00424651">
        <w:rPr>
          <w:rFonts w:ascii="Calibri" w:hAnsi="Calibri" w:cs="Cambria"/>
          <w:i/>
          <w:color w:val="000000"/>
        </w:rPr>
        <w:t xml:space="preserve"> </w:t>
      </w:r>
      <w:r w:rsidR="008F0C4F" w:rsidRPr="00424651">
        <w:rPr>
          <w:rFonts w:ascii="Calibri" w:hAnsi="Calibri" w:cs="Cambria"/>
          <w:i/>
          <w:color w:val="000000"/>
        </w:rPr>
        <w:t xml:space="preserve">an annual review of </w:t>
      </w:r>
      <w:r w:rsidR="0072556E" w:rsidRPr="00424651">
        <w:rPr>
          <w:rFonts w:ascii="Calibri" w:hAnsi="Calibri" w:cs="Cambria"/>
          <w:i/>
          <w:color w:val="000000"/>
        </w:rPr>
        <w:t>the</w:t>
      </w:r>
      <w:r w:rsidR="008F0C4F" w:rsidRPr="00424651">
        <w:rPr>
          <w:rFonts w:ascii="Calibri" w:hAnsi="Calibri" w:cs="Cambria"/>
          <w:i/>
          <w:color w:val="000000"/>
        </w:rPr>
        <w:t xml:space="preserve"> decisions </w:t>
      </w:r>
      <w:r w:rsidR="0072556E" w:rsidRPr="00424651">
        <w:rPr>
          <w:rFonts w:ascii="Calibri" w:hAnsi="Calibri" w:cs="Cambria"/>
          <w:i/>
          <w:color w:val="000000"/>
        </w:rPr>
        <w:t xml:space="preserve">of the Assessment Panel </w:t>
      </w:r>
      <w:r w:rsidR="008F0C4F" w:rsidRPr="00424651">
        <w:rPr>
          <w:rFonts w:ascii="Calibri" w:hAnsi="Calibri" w:cs="Cambria"/>
          <w:i/>
          <w:color w:val="000000"/>
        </w:rPr>
        <w:t>to ensure they are fair and consistent. The</w:t>
      </w:r>
      <w:r w:rsidR="00F55DAE" w:rsidRPr="00424651">
        <w:rPr>
          <w:rFonts w:ascii="Calibri" w:hAnsi="Calibri" w:cs="Cambria"/>
          <w:i/>
          <w:color w:val="000000"/>
        </w:rPr>
        <w:t xml:space="preserve"> </w:t>
      </w:r>
      <w:r w:rsidR="008F0C4F" w:rsidRPr="00424651">
        <w:rPr>
          <w:rFonts w:ascii="Calibri" w:hAnsi="Calibri" w:cs="Cambria"/>
          <w:i/>
          <w:color w:val="000000"/>
        </w:rPr>
        <w:t>Independent Assessor is not otherwise part of our complaints process</w:t>
      </w:r>
      <w:r w:rsidR="008F0C4F" w:rsidRPr="005C700A">
        <w:rPr>
          <w:rFonts w:ascii="Calibri" w:hAnsi="Calibri" w:cs="Cambria"/>
          <w:color w:val="000000"/>
        </w:rPr>
        <w:t>.</w:t>
      </w:r>
    </w:p>
    <w:p w14:paraId="6B28F1B0" w14:textId="77777777" w:rsidR="00503C52" w:rsidRDefault="00503C52" w:rsidP="008F0C4F">
      <w:pPr>
        <w:autoSpaceDE w:val="0"/>
        <w:autoSpaceDN w:val="0"/>
        <w:adjustRightInd w:val="0"/>
        <w:spacing w:after="0" w:line="240" w:lineRule="auto"/>
        <w:rPr>
          <w:rFonts w:ascii="Calibri" w:hAnsi="Calibri" w:cs="Cambria"/>
          <w:color w:val="000000"/>
        </w:rPr>
      </w:pPr>
    </w:p>
    <w:p w14:paraId="576192D9" w14:textId="35FB770E" w:rsidR="0082704B" w:rsidRPr="00070CFA" w:rsidRDefault="00244732" w:rsidP="0082704B">
      <w:pPr>
        <w:autoSpaceDE w:val="0"/>
        <w:autoSpaceDN w:val="0"/>
        <w:adjustRightInd w:val="0"/>
        <w:spacing w:after="0" w:line="240" w:lineRule="auto"/>
        <w:rPr>
          <w:rFonts w:ascii="Calibri" w:hAnsi="Calibri" w:cs="Cambria"/>
          <w:b/>
          <w:color w:val="000000"/>
        </w:rPr>
      </w:pPr>
      <w:r>
        <w:rPr>
          <w:rFonts w:ascii="Calibri" w:hAnsi="Calibri" w:cs="Cambria"/>
          <w:b/>
          <w:color w:val="000000"/>
        </w:rPr>
        <w:t>9</w:t>
      </w:r>
      <w:r w:rsidR="0081354D">
        <w:rPr>
          <w:rFonts w:ascii="Calibri" w:hAnsi="Calibri" w:cs="Cambria"/>
          <w:b/>
          <w:color w:val="000000"/>
        </w:rPr>
        <w:t xml:space="preserve">.1 </w:t>
      </w:r>
      <w:r w:rsidR="0082704B" w:rsidRPr="00070CFA">
        <w:rPr>
          <w:rFonts w:ascii="Calibri" w:hAnsi="Calibri" w:cs="Cambria"/>
          <w:b/>
          <w:color w:val="000000"/>
        </w:rPr>
        <w:t>Consensual disposal or voluntary removal from the register</w:t>
      </w:r>
    </w:p>
    <w:p w14:paraId="2DF12954" w14:textId="77777777" w:rsidR="00417BD3" w:rsidRDefault="00417BD3" w:rsidP="0082704B">
      <w:pPr>
        <w:autoSpaceDE w:val="0"/>
        <w:autoSpaceDN w:val="0"/>
        <w:adjustRightInd w:val="0"/>
        <w:spacing w:after="0" w:line="240" w:lineRule="auto"/>
        <w:rPr>
          <w:rFonts w:ascii="Calibri" w:hAnsi="Calibri" w:cs="Cambria"/>
          <w:color w:val="000000"/>
        </w:rPr>
      </w:pPr>
    </w:p>
    <w:p w14:paraId="554B854B" w14:textId="1AFA1A8E" w:rsidR="0082704B" w:rsidRDefault="0082704B" w:rsidP="0082704B">
      <w:pPr>
        <w:autoSpaceDE w:val="0"/>
        <w:autoSpaceDN w:val="0"/>
        <w:adjustRightInd w:val="0"/>
        <w:spacing w:after="0" w:line="240" w:lineRule="auto"/>
        <w:rPr>
          <w:rFonts w:ascii="Calibri" w:hAnsi="Calibri" w:cs="Cambria"/>
          <w:color w:val="000000"/>
        </w:rPr>
      </w:pPr>
      <w:r>
        <w:rPr>
          <w:rFonts w:ascii="Calibri" w:hAnsi="Calibri" w:cs="Cambria"/>
          <w:color w:val="000000"/>
        </w:rPr>
        <w:lastRenderedPageBreak/>
        <w:t xml:space="preserve">If the Assessment </w:t>
      </w:r>
      <w:r w:rsidR="00417BD3">
        <w:rPr>
          <w:rFonts w:ascii="Calibri" w:hAnsi="Calibri" w:cs="Cambria"/>
          <w:color w:val="000000"/>
        </w:rPr>
        <w:t>Panel decides that there is a case to answer</w:t>
      </w:r>
      <w:r w:rsidR="002B3B90">
        <w:rPr>
          <w:rFonts w:ascii="Calibri" w:hAnsi="Calibri" w:cs="Cambria"/>
          <w:color w:val="000000"/>
        </w:rPr>
        <w:t xml:space="preserve"> and the complaint is to be referred to an Independent Complaints Panel</w:t>
      </w:r>
      <w:r w:rsidR="00417BD3">
        <w:rPr>
          <w:rFonts w:ascii="Calibri" w:hAnsi="Calibri" w:cs="Cambria"/>
          <w:color w:val="000000"/>
        </w:rPr>
        <w:t>, it may be possible for the compla</w:t>
      </w:r>
      <w:r w:rsidR="00BC57A1">
        <w:rPr>
          <w:rFonts w:ascii="Calibri" w:hAnsi="Calibri" w:cs="Cambria"/>
          <w:color w:val="000000"/>
        </w:rPr>
        <w:t>int to be resolved by either consensual disposal or voluntary removal.</w:t>
      </w:r>
    </w:p>
    <w:p w14:paraId="07D9717C" w14:textId="77777777" w:rsidR="002B3B90" w:rsidRDefault="002B3B90" w:rsidP="0082704B">
      <w:pPr>
        <w:autoSpaceDE w:val="0"/>
        <w:autoSpaceDN w:val="0"/>
        <w:adjustRightInd w:val="0"/>
        <w:spacing w:after="0" w:line="240" w:lineRule="auto"/>
        <w:rPr>
          <w:rFonts w:ascii="Calibri" w:hAnsi="Calibri" w:cs="Cambria"/>
          <w:color w:val="000000"/>
        </w:rPr>
      </w:pPr>
    </w:p>
    <w:p w14:paraId="3BE368DB" w14:textId="2E2F184C" w:rsidR="002B3B90" w:rsidRDefault="002B3B90" w:rsidP="0082704B">
      <w:pPr>
        <w:autoSpaceDE w:val="0"/>
        <w:autoSpaceDN w:val="0"/>
        <w:adjustRightInd w:val="0"/>
        <w:spacing w:after="0" w:line="240" w:lineRule="auto"/>
        <w:rPr>
          <w:rFonts w:ascii="Calibri" w:hAnsi="Calibri" w:cs="Cambria"/>
          <w:color w:val="000000"/>
        </w:rPr>
      </w:pPr>
      <w:r>
        <w:rPr>
          <w:rFonts w:ascii="Calibri" w:hAnsi="Calibri" w:cs="Cambria"/>
          <w:color w:val="000000"/>
        </w:rPr>
        <w:t>Once you have been notified of the decision to refer the complaint onto the Independent Complaints Panel, you will have 14 days in which to lodge a request to either have the case resolved by either consensual disposal or voluntary removal</w:t>
      </w:r>
    </w:p>
    <w:p w14:paraId="4B61047A" w14:textId="77777777" w:rsidR="00BC57A1" w:rsidRDefault="00BC57A1" w:rsidP="0082704B">
      <w:pPr>
        <w:autoSpaceDE w:val="0"/>
        <w:autoSpaceDN w:val="0"/>
        <w:adjustRightInd w:val="0"/>
        <w:spacing w:after="0" w:line="240" w:lineRule="auto"/>
        <w:rPr>
          <w:rFonts w:ascii="Calibri" w:hAnsi="Calibri" w:cs="Cambria"/>
          <w:color w:val="000000"/>
        </w:rPr>
      </w:pPr>
    </w:p>
    <w:p w14:paraId="6257547E" w14:textId="233E5E13" w:rsidR="00BC57A1" w:rsidRDefault="0036331B" w:rsidP="0082704B">
      <w:pPr>
        <w:autoSpaceDE w:val="0"/>
        <w:autoSpaceDN w:val="0"/>
        <w:adjustRightInd w:val="0"/>
        <w:spacing w:after="0" w:line="240" w:lineRule="auto"/>
        <w:rPr>
          <w:rFonts w:ascii="Calibri" w:hAnsi="Calibri" w:cs="Cambria"/>
          <w:color w:val="000000"/>
        </w:rPr>
      </w:pPr>
      <w:r>
        <w:rPr>
          <w:rFonts w:ascii="Calibri" w:hAnsi="Calibri" w:cs="Cambria"/>
          <w:color w:val="000000"/>
        </w:rPr>
        <w:t>Consensual disposal would mean the A</w:t>
      </w:r>
      <w:r w:rsidR="0064047A">
        <w:rPr>
          <w:rFonts w:ascii="Calibri" w:hAnsi="Calibri" w:cs="Cambria"/>
          <w:color w:val="000000"/>
        </w:rPr>
        <w:t xml:space="preserve">ssessment </w:t>
      </w:r>
      <w:r>
        <w:rPr>
          <w:rFonts w:ascii="Calibri" w:hAnsi="Calibri" w:cs="Cambria"/>
          <w:color w:val="000000"/>
        </w:rPr>
        <w:t>P</w:t>
      </w:r>
      <w:r w:rsidR="0064047A">
        <w:rPr>
          <w:rFonts w:ascii="Calibri" w:hAnsi="Calibri" w:cs="Cambria"/>
          <w:color w:val="000000"/>
        </w:rPr>
        <w:t>anel</w:t>
      </w:r>
      <w:r>
        <w:rPr>
          <w:rFonts w:ascii="Calibri" w:hAnsi="Calibri" w:cs="Cambria"/>
          <w:color w:val="000000"/>
        </w:rPr>
        <w:t xml:space="preserve"> accepting a</w:t>
      </w:r>
      <w:r w:rsidR="0064047A">
        <w:rPr>
          <w:rFonts w:ascii="Calibri" w:hAnsi="Calibri" w:cs="Cambria"/>
          <w:color w:val="000000"/>
        </w:rPr>
        <w:t xml:space="preserve"> written statement</w:t>
      </w:r>
      <w:r>
        <w:rPr>
          <w:rFonts w:ascii="Calibri" w:hAnsi="Calibri" w:cs="Cambria"/>
          <w:color w:val="000000"/>
        </w:rPr>
        <w:t xml:space="preserve"> from the registrant </w:t>
      </w:r>
      <w:r w:rsidR="0064047A">
        <w:rPr>
          <w:rFonts w:ascii="Calibri" w:hAnsi="Calibri" w:cs="Cambria"/>
          <w:color w:val="000000"/>
        </w:rPr>
        <w:t xml:space="preserve">applying </w:t>
      </w:r>
      <w:r>
        <w:rPr>
          <w:rFonts w:ascii="Calibri" w:hAnsi="Calibri" w:cs="Cambria"/>
          <w:color w:val="000000"/>
        </w:rPr>
        <w:t>to</w:t>
      </w:r>
      <w:r w:rsidR="00BE6356">
        <w:rPr>
          <w:rFonts w:ascii="Calibri" w:hAnsi="Calibri" w:cs="Cambria"/>
          <w:color w:val="000000"/>
        </w:rPr>
        <w:t xml:space="preserve"> have the complaint disposed of by consensual agreement, where the registrant accepts responsibility for the issue with the client and accepting a sanction as laid down by the Assessment Panel (see </w:t>
      </w:r>
      <w:r w:rsidR="00512F08">
        <w:rPr>
          <w:rFonts w:ascii="Calibri" w:hAnsi="Calibri" w:cs="Cambria"/>
          <w:color w:val="000000"/>
        </w:rPr>
        <w:t xml:space="preserve">Indicative </w:t>
      </w:r>
      <w:r w:rsidR="00BE6356">
        <w:rPr>
          <w:rFonts w:ascii="Calibri" w:hAnsi="Calibri" w:cs="Cambria"/>
          <w:color w:val="000000"/>
        </w:rPr>
        <w:t xml:space="preserve">Sanctions </w:t>
      </w:r>
      <w:r w:rsidR="00512F08">
        <w:rPr>
          <w:rFonts w:ascii="Calibri" w:hAnsi="Calibri" w:cs="Cambria"/>
          <w:color w:val="000000"/>
        </w:rPr>
        <w:t>Guidance</w:t>
      </w:r>
      <w:r w:rsidR="00BE6356">
        <w:rPr>
          <w:rFonts w:ascii="Calibri" w:hAnsi="Calibri" w:cs="Cambria"/>
          <w:color w:val="000000"/>
        </w:rPr>
        <w:t>).</w:t>
      </w:r>
      <w:r>
        <w:rPr>
          <w:rFonts w:ascii="Calibri" w:hAnsi="Calibri" w:cs="Cambria"/>
          <w:color w:val="000000"/>
        </w:rPr>
        <w:t xml:space="preserve"> </w:t>
      </w:r>
    </w:p>
    <w:p w14:paraId="4FC21A95" w14:textId="77777777" w:rsidR="0082704B" w:rsidRDefault="0082704B" w:rsidP="008F0C4F">
      <w:pPr>
        <w:autoSpaceDE w:val="0"/>
        <w:autoSpaceDN w:val="0"/>
        <w:adjustRightInd w:val="0"/>
        <w:spacing w:after="0" w:line="240" w:lineRule="auto"/>
        <w:rPr>
          <w:rFonts w:ascii="Calibri" w:hAnsi="Calibri" w:cs="Cambria"/>
          <w:color w:val="000000"/>
        </w:rPr>
      </w:pPr>
    </w:p>
    <w:p w14:paraId="6482A895" w14:textId="03BD46B2" w:rsidR="0082704B" w:rsidRDefault="00BE6356"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Voluntary removal would involve the A</w:t>
      </w:r>
      <w:r w:rsidR="0064047A">
        <w:rPr>
          <w:rFonts w:ascii="Calibri" w:hAnsi="Calibri" w:cs="Cambria"/>
          <w:color w:val="000000"/>
        </w:rPr>
        <w:t xml:space="preserve">ssessment </w:t>
      </w:r>
      <w:r>
        <w:rPr>
          <w:rFonts w:ascii="Calibri" w:hAnsi="Calibri" w:cs="Cambria"/>
          <w:color w:val="000000"/>
        </w:rPr>
        <w:t>P</w:t>
      </w:r>
      <w:r w:rsidR="0064047A">
        <w:rPr>
          <w:rFonts w:ascii="Calibri" w:hAnsi="Calibri" w:cs="Cambria"/>
          <w:color w:val="000000"/>
        </w:rPr>
        <w:t>anel</w:t>
      </w:r>
      <w:r>
        <w:rPr>
          <w:rFonts w:ascii="Calibri" w:hAnsi="Calibri" w:cs="Cambria"/>
          <w:color w:val="000000"/>
        </w:rPr>
        <w:t xml:space="preserve"> accepting an application from the registrant where the registrant accepts full responsibility for what went wrong with the client, and would then be removed from the register and membership of the Society.  </w:t>
      </w:r>
    </w:p>
    <w:p w14:paraId="1D3B585A" w14:textId="77777777" w:rsidR="00BE6356" w:rsidRDefault="00BE6356" w:rsidP="008F0C4F">
      <w:pPr>
        <w:autoSpaceDE w:val="0"/>
        <w:autoSpaceDN w:val="0"/>
        <w:adjustRightInd w:val="0"/>
        <w:spacing w:after="0" w:line="240" w:lineRule="auto"/>
        <w:rPr>
          <w:rFonts w:ascii="Calibri" w:hAnsi="Calibri" w:cs="Cambria"/>
          <w:color w:val="000000"/>
        </w:rPr>
      </w:pPr>
    </w:p>
    <w:p w14:paraId="08B935D0" w14:textId="2AABD18D" w:rsidR="00BE6356" w:rsidRDefault="00BE6356"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In both cases, </w:t>
      </w:r>
      <w:r w:rsidR="00DD0C00">
        <w:rPr>
          <w:rFonts w:ascii="Calibri" w:hAnsi="Calibri" w:cs="Cambria"/>
          <w:color w:val="000000"/>
        </w:rPr>
        <w:t xml:space="preserve">the outcome would be published, but </w:t>
      </w:r>
      <w:r>
        <w:rPr>
          <w:rFonts w:ascii="Calibri" w:hAnsi="Calibri" w:cs="Cambria"/>
          <w:color w:val="000000"/>
        </w:rPr>
        <w:t xml:space="preserve">there would be no need for a </w:t>
      </w:r>
      <w:r w:rsidR="00DD0C00">
        <w:rPr>
          <w:rFonts w:ascii="Calibri" w:hAnsi="Calibri" w:cs="Cambria"/>
          <w:color w:val="000000"/>
        </w:rPr>
        <w:t>formal hearing with the I</w:t>
      </w:r>
      <w:r w:rsidR="00945127">
        <w:rPr>
          <w:rFonts w:ascii="Calibri" w:hAnsi="Calibri" w:cs="Cambria"/>
          <w:color w:val="000000"/>
        </w:rPr>
        <w:t>ndependent Complaints Panel</w:t>
      </w:r>
      <w:r w:rsidR="00DD0C00">
        <w:rPr>
          <w:rFonts w:ascii="Calibri" w:hAnsi="Calibri" w:cs="Cambria"/>
          <w:color w:val="000000"/>
        </w:rPr>
        <w:t xml:space="preserve">, thus saving the emotional stress of a hearing </w:t>
      </w:r>
      <w:r w:rsidR="00D93C60">
        <w:rPr>
          <w:rFonts w:ascii="Calibri" w:hAnsi="Calibri" w:cs="Cambria"/>
          <w:color w:val="000000"/>
        </w:rPr>
        <w:t xml:space="preserve">for both parties </w:t>
      </w:r>
      <w:r w:rsidR="00DD0C00">
        <w:rPr>
          <w:rFonts w:ascii="Calibri" w:hAnsi="Calibri" w:cs="Cambria"/>
          <w:color w:val="000000"/>
        </w:rPr>
        <w:t>whilst still providing protection to the public.</w:t>
      </w:r>
    </w:p>
    <w:p w14:paraId="038A4FE6" w14:textId="77777777" w:rsidR="0082704B" w:rsidRDefault="0082704B" w:rsidP="008F0C4F">
      <w:pPr>
        <w:autoSpaceDE w:val="0"/>
        <w:autoSpaceDN w:val="0"/>
        <w:adjustRightInd w:val="0"/>
        <w:spacing w:after="0" w:line="240" w:lineRule="auto"/>
        <w:rPr>
          <w:rFonts w:ascii="Calibri" w:hAnsi="Calibri" w:cs="Cambria"/>
          <w:color w:val="000000"/>
        </w:rPr>
      </w:pPr>
    </w:p>
    <w:p w14:paraId="20301ECD" w14:textId="7AF241F7" w:rsidR="00787531" w:rsidRPr="001252DD" w:rsidRDefault="00244732" w:rsidP="008F0C4F">
      <w:pPr>
        <w:autoSpaceDE w:val="0"/>
        <w:autoSpaceDN w:val="0"/>
        <w:adjustRightInd w:val="0"/>
        <w:spacing w:after="0" w:line="240" w:lineRule="auto"/>
        <w:rPr>
          <w:rFonts w:ascii="Calibri" w:hAnsi="Calibri" w:cs="Cambria"/>
          <w:b/>
          <w:color w:val="000000"/>
        </w:rPr>
      </w:pPr>
      <w:r>
        <w:rPr>
          <w:rFonts w:ascii="Calibri" w:hAnsi="Calibri" w:cs="Cambria"/>
          <w:b/>
          <w:color w:val="000000"/>
        </w:rPr>
        <w:t>9</w:t>
      </w:r>
      <w:r w:rsidR="0081354D">
        <w:rPr>
          <w:rFonts w:ascii="Calibri" w:hAnsi="Calibri" w:cs="Cambria"/>
          <w:b/>
          <w:color w:val="000000"/>
        </w:rPr>
        <w:t xml:space="preserve">.2 </w:t>
      </w:r>
      <w:r w:rsidR="00787531" w:rsidRPr="001252DD">
        <w:rPr>
          <w:rFonts w:ascii="Calibri" w:hAnsi="Calibri" w:cs="Cambria"/>
          <w:b/>
          <w:color w:val="000000"/>
        </w:rPr>
        <w:t>Appeal following decision of the Assessment Panel</w:t>
      </w:r>
    </w:p>
    <w:p w14:paraId="711A5099" w14:textId="77777777" w:rsidR="00787531" w:rsidRDefault="00787531" w:rsidP="008F0C4F">
      <w:pPr>
        <w:autoSpaceDE w:val="0"/>
        <w:autoSpaceDN w:val="0"/>
        <w:adjustRightInd w:val="0"/>
        <w:spacing w:after="0" w:line="240" w:lineRule="auto"/>
        <w:rPr>
          <w:rFonts w:ascii="Calibri" w:hAnsi="Calibri" w:cs="Cambria"/>
          <w:color w:val="000000"/>
        </w:rPr>
      </w:pPr>
    </w:p>
    <w:p w14:paraId="38B83A5B" w14:textId="67A650E9" w:rsidR="00787531" w:rsidRDefault="00707BBF"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The complainant and the registrant may appeal against the decision of the Assessment Panel.  The appeal must be received by the </w:t>
      </w:r>
      <w:r w:rsidR="007334B7">
        <w:rPr>
          <w:rFonts w:ascii="Calibri" w:hAnsi="Calibri" w:cs="Cambria"/>
          <w:color w:val="000000"/>
        </w:rPr>
        <w:t>Appeals Panel</w:t>
      </w:r>
      <w:r>
        <w:rPr>
          <w:rFonts w:ascii="Calibri" w:hAnsi="Calibri" w:cs="Cambria"/>
          <w:color w:val="000000"/>
        </w:rPr>
        <w:t xml:space="preserve"> within 14 da</w:t>
      </w:r>
      <w:r w:rsidR="00924286">
        <w:rPr>
          <w:rFonts w:ascii="Calibri" w:hAnsi="Calibri" w:cs="Cambria"/>
          <w:color w:val="000000"/>
        </w:rPr>
        <w:t>y</w:t>
      </w:r>
      <w:r>
        <w:rPr>
          <w:rFonts w:ascii="Calibri" w:hAnsi="Calibri" w:cs="Cambria"/>
          <w:color w:val="000000"/>
        </w:rPr>
        <w:t>s of the notification of the AP’s dec</w:t>
      </w:r>
      <w:r w:rsidR="00924286">
        <w:rPr>
          <w:rFonts w:ascii="Calibri" w:hAnsi="Calibri" w:cs="Cambria"/>
          <w:color w:val="000000"/>
        </w:rPr>
        <w:t>i</w:t>
      </w:r>
      <w:r>
        <w:rPr>
          <w:rFonts w:ascii="Calibri" w:hAnsi="Calibri" w:cs="Cambria"/>
          <w:color w:val="000000"/>
        </w:rPr>
        <w:t>sion and the appeal can be made on the following grounds:</w:t>
      </w:r>
    </w:p>
    <w:p w14:paraId="727AFB5E" w14:textId="77777777" w:rsidR="001E1C51" w:rsidRDefault="001E1C51" w:rsidP="008F0C4F">
      <w:pPr>
        <w:autoSpaceDE w:val="0"/>
        <w:autoSpaceDN w:val="0"/>
        <w:adjustRightInd w:val="0"/>
        <w:spacing w:after="0" w:line="240" w:lineRule="auto"/>
        <w:rPr>
          <w:rFonts w:ascii="Calibri" w:hAnsi="Calibri" w:cs="Cambria"/>
          <w:color w:val="000000"/>
        </w:rPr>
      </w:pPr>
    </w:p>
    <w:p w14:paraId="045C4B41" w14:textId="33B1D6ED" w:rsidR="00707BBF" w:rsidRDefault="00707BBF" w:rsidP="001252DD">
      <w:pPr>
        <w:pStyle w:val="ListParagraph"/>
        <w:numPr>
          <w:ilvl w:val="0"/>
          <w:numId w:val="5"/>
        </w:numPr>
        <w:autoSpaceDE w:val="0"/>
        <w:autoSpaceDN w:val="0"/>
        <w:adjustRightInd w:val="0"/>
        <w:spacing w:after="0" w:line="240" w:lineRule="auto"/>
        <w:rPr>
          <w:rFonts w:ascii="Calibri" w:hAnsi="Calibri" w:cs="Cambria"/>
          <w:color w:val="000000"/>
        </w:rPr>
      </w:pPr>
      <w:r>
        <w:rPr>
          <w:rFonts w:ascii="Calibri" w:hAnsi="Calibri" w:cs="Cambria"/>
          <w:color w:val="000000"/>
        </w:rPr>
        <w:t>A) the decision was made against the weight of evidence</w:t>
      </w:r>
    </w:p>
    <w:p w14:paraId="0FD9DAF6" w14:textId="5DCA9E3F" w:rsidR="00707BBF" w:rsidRDefault="00924286" w:rsidP="001252DD">
      <w:pPr>
        <w:pStyle w:val="ListParagraph"/>
        <w:numPr>
          <w:ilvl w:val="0"/>
          <w:numId w:val="5"/>
        </w:numPr>
        <w:autoSpaceDE w:val="0"/>
        <w:autoSpaceDN w:val="0"/>
        <w:adjustRightInd w:val="0"/>
        <w:spacing w:after="0" w:line="240" w:lineRule="auto"/>
        <w:rPr>
          <w:rFonts w:ascii="Calibri" w:hAnsi="Calibri" w:cs="Cambria"/>
          <w:color w:val="000000"/>
        </w:rPr>
      </w:pPr>
      <w:r>
        <w:rPr>
          <w:rFonts w:ascii="Calibri" w:hAnsi="Calibri" w:cs="Cambria"/>
          <w:color w:val="000000"/>
        </w:rPr>
        <w:t>B)</w:t>
      </w:r>
      <w:r w:rsidR="00707BBF">
        <w:rPr>
          <w:rFonts w:ascii="Calibri" w:hAnsi="Calibri" w:cs="Cambria"/>
          <w:color w:val="000000"/>
        </w:rPr>
        <w:t>There is new evidence that was not available at the time of the Assessment Panel review of the complaint</w:t>
      </w:r>
    </w:p>
    <w:p w14:paraId="53952016" w14:textId="77777777" w:rsidR="00707BBF" w:rsidRDefault="00707BBF" w:rsidP="00707BBF">
      <w:pPr>
        <w:autoSpaceDE w:val="0"/>
        <w:autoSpaceDN w:val="0"/>
        <w:adjustRightInd w:val="0"/>
        <w:spacing w:after="0" w:line="240" w:lineRule="auto"/>
        <w:rPr>
          <w:rFonts w:ascii="Calibri" w:hAnsi="Calibri" w:cs="Cambria"/>
          <w:color w:val="000000"/>
        </w:rPr>
      </w:pPr>
    </w:p>
    <w:p w14:paraId="41C5AD99" w14:textId="77427E12" w:rsidR="00707BBF" w:rsidRDefault="007334B7" w:rsidP="00707BB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The completed Appeals form must be </w:t>
      </w:r>
      <w:r w:rsidR="00707BBF">
        <w:rPr>
          <w:rFonts w:ascii="Calibri" w:hAnsi="Calibri" w:cs="Cambria"/>
          <w:color w:val="000000"/>
        </w:rPr>
        <w:t>accompanied by the evidence to support the submission.</w:t>
      </w:r>
    </w:p>
    <w:p w14:paraId="1D2E9D6B" w14:textId="77777777" w:rsidR="00707BBF" w:rsidRDefault="00707BBF" w:rsidP="00707BBF">
      <w:pPr>
        <w:autoSpaceDE w:val="0"/>
        <w:autoSpaceDN w:val="0"/>
        <w:adjustRightInd w:val="0"/>
        <w:spacing w:after="0" w:line="240" w:lineRule="auto"/>
        <w:rPr>
          <w:rFonts w:ascii="Calibri" w:hAnsi="Calibri" w:cs="Cambria"/>
          <w:color w:val="000000"/>
        </w:rPr>
      </w:pPr>
    </w:p>
    <w:p w14:paraId="31CED828" w14:textId="6940570C" w:rsidR="00707BBF" w:rsidRPr="001252DD" w:rsidRDefault="00707BBF" w:rsidP="00707BB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The grounds of appeal, together with details of the </w:t>
      </w:r>
      <w:r w:rsidR="00924286">
        <w:rPr>
          <w:rFonts w:ascii="Calibri" w:hAnsi="Calibri" w:cs="Cambria"/>
          <w:color w:val="000000"/>
        </w:rPr>
        <w:t>original</w:t>
      </w:r>
      <w:r>
        <w:rPr>
          <w:rFonts w:ascii="Calibri" w:hAnsi="Calibri" w:cs="Cambria"/>
          <w:color w:val="000000"/>
        </w:rPr>
        <w:t xml:space="preserve"> complaint and any further supporting evidence, will be considered by an appeals panel and their role will be to decide whether the appeal is upheld or not.  The decision of the appeals panel is final.</w:t>
      </w:r>
    </w:p>
    <w:p w14:paraId="0EA38E14" w14:textId="77777777" w:rsidR="00787531" w:rsidRDefault="00787531" w:rsidP="008F0C4F">
      <w:pPr>
        <w:autoSpaceDE w:val="0"/>
        <w:autoSpaceDN w:val="0"/>
        <w:adjustRightInd w:val="0"/>
        <w:spacing w:after="0" w:line="240" w:lineRule="auto"/>
        <w:rPr>
          <w:rFonts w:ascii="Calibri" w:hAnsi="Calibri" w:cs="Cambria"/>
          <w:color w:val="000000"/>
        </w:rPr>
      </w:pPr>
    </w:p>
    <w:p w14:paraId="78B02DE2" w14:textId="6A657042" w:rsidR="00787531" w:rsidRPr="001252DD" w:rsidRDefault="00244732" w:rsidP="008F0C4F">
      <w:pPr>
        <w:autoSpaceDE w:val="0"/>
        <w:autoSpaceDN w:val="0"/>
        <w:adjustRightInd w:val="0"/>
        <w:spacing w:after="0" w:line="240" w:lineRule="auto"/>
        <w:rPr>
          <w:rFonts w:ascii="Calibri" w:hAnsi="Calibri" w:cs="Cambria"/>
          <w:b/>
          <w:color w:val="000000"/>
        </w:rPr>
      </w:pPr>
      <w:r>
        <w:rPr>
          <w:rFonts w:ascii="Calibri" w:hAnsi="Calibri" w:cs="Cambria"/>
          <w:b/>
          <w:color w:val="000000"/>
        </w:rPr>
        <w:t>9</w:t>
      </w:r>
      <w:r w:rsidR="0081354D">
        <w:rPr>
          <w:rFonts w:ascii="Calibri" w:hAnsi="Calibri" w:cs="Cambria"/>
          <w:b/>
          <w:color w:val="000000"/>
        </w:rPr>
        <w:t xml:space="preserve">.3 </w:t>
      </w:r>
      <w:r w:rsidR="00787531" w:rsidRPr="001252DD">
        <w:rPr>
          <w:rFonts w:ascii="Calibri" w:hAnsi="Calibri" w:cs="Cambria"/>
          <w:b/>
          <w:color w:val="000000"/>
        </w:rPr>
        <w:t xml:space="preserve">Non – compliance with sanctions </w:t>
      </w:r>
      <w:r w:rsidR="007334B7">
        <w:rPr>
          <w:rFonts w:ascii="Calibri" w:hAnsi="Calibri" w:cs="Cambria"/>
          <w:b/>
          <w:color w:val="000000"/>
        </w:rPr>
        <w:t>issued by the Assessment Panel</w:t>
      </w:r>
    </w:p>
    <w:p w14:paraId="19DD3FC6" w14:textId="77777777" w:rsidR="00787531" w:rsidRDefault="00787531" w:rsidP="008F0C4F">
      <w:pPr>
        <w:autoSpaceDE w:val="0"/>
        <w:autoSpaceDN w:val="0"/>
        <w:adjustRightInd w:val="0"/>
        <w:spacing w:after="0" w:line="240" w:lineRule="auto"/>
        <w:rPr>
          <w:rFonts w:ascii="Calibri" w:hAnsi="Calibri" w:cs="Cambria"/>
          <w:color w:val="000000"/>
        </w:rPr>
      </w:pPr>
    </w:p>
    <w:p w14:paraId="1A32E5FD" w14:textId="3E1856A6" w:rsidR="00787531" w:rsidRDefault="007334B7"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If sanctions are issued by the Assessment Panel and </w:t>
      </w:r>
      <w:r w:rsidR="00787531" w:rsidRPr="005C700A">
        <w:rPr>
          <w:rFonts w:ascii="Calibri" w:hAnsi="Calibri" w:cs="Cambria"/>
          <w:color w:val="000000"/>
        </w:rPr>
        <w:t>the therapist does not comply with the sanctions, the PPO will refer the case to the</w:t>
      </w:r>
      <w:r w:rsidR="00787531">
        <w:rPr>
          <w:rFonts w:ascii="Calibri" w:hAnsi="Calibri" w:cs="Cambria"/>
          <w:color w:val="000000"/>
        </w:rPr>
        <w:t xml:space="preserve"> </w:t>
      </w:r>
      <w:r w:rsidR="00787531" w:rsidRPr="005C700A">
        <w:rPr>
          <w:rFonts w:ascii="Calibri" w:hAnsi="Calibri" w:cs="Cambria"/>
          <w:color w:val="000000"/>
        </w:rPr>
        <w:t xml:space="preserve">Independent Complaints </w:t>
      </w:r>
      <w:proofErr w:type="gramStart"/>
      <w:r w:rsidR="00787531" w:rsidRPr="005C700A">
        <w:rPr>
          <w:rFonts w:ascii="Calibri" w:hAnsi="Calibri" w:cs="Cambria"/>
          <w:color w:val="000000"/>
        </w:rPr>
        <w:t>Panel  which</w:t>
      </w:r>
      <w:proofErr w:type="gramEnd"/>
      <w:r w:rsidR="00787531" w:rsidRPr="005C700A">
        <w:rPr>
          <w:rFonts w:ascii="Calibri" w:hAnsi="Calibri" w:cs="Cambria"/>
          <w:color w:val="000000"/>
        </w:rPr>
        <w:t xml:space="preserve"> has powers to suspend or terminate the</w:t>
      </w:r>
      <w:r w:rsidR="00787531">
        <w:rPr>
          <w:rFonts w:ascii="Calibri" w:hAnsi="Calibri" w:cs="Cambria"/>
          <w:color w:val="000000"/>
        </w:rPr>
        <w:t xml:space="preserve"> </w:t>
      </w:r>
      <w:r w:rsidR="00787531" w:rsidRPr="005C700A">
        <w:rPr>
          <w:rFonts w:ascii="Calibri" w:hAnsi="Calibri" w:cs="Cambria"/>
          <w:color w:val="000000"/>
        </w:rPr>
        <w:t xml:space="preserve">therapist's registration for not complying with the sanctions. The </w:t>
      </w:r>
      <w:r w:rsidR="00945127">
        <w:rPr>
          <w:rFonts w:ascii="Calibri" w:hAnsi="Calibri" w:cs="Cambria"/>
          <w:color w:val="000000"/>
        </w:rPr>
        <w:t>Independent Complaints Panel</w:t>
      </w:r>
      <w:r w:rsidR="00945127" w:rsidRPr="005C700A">
        <w:rPr>
          <w:rFonts w:ascii="Calibri" w:hAnsi="Calibri" w:cs="Cambria"/>
          <w:color w:val="000000"/>
        </w:rPr>
        <w:t xml:space="preserve"> </w:t>
      </w:r>
      <w:r w:rsidR="00787531" w:rsidRPr="005C700A">
        <w:rPr>
          <w:rFonts w:ascii="Calibri" w:hAnsi="Calibri" w:cs="Cambria"/>
          <w:color w:val="000000"/>
        </w:rPr>
        <w:t>will conduct a paper</w:t>
      </w:r>
      <w:r w:rsidR="00787531">
        <w:rPr>
          <w:rFonts w:ascii="Calibri" w:hAnsi="Calibri" w:cs="Cambria"/>
          <w:color w:val="000000"/>
        </w:rPr>
        <w:t xml:space="preserve"> </w:t>
      </w:r>
      <w:r w:rsidR="00787531" w:rsidRPr="005C700A">
        <w:rPr>
          <w:rFonts w:ascii="Calibri" w:hAnsi="Calibri" w:cs="Cambria"/>
          <w:color w:val="000000"/>
        </w:rPr>
        <w:t>review of the evidence submitted by the PPO and you will not be asked to contribute to</w:t>
      </w:r>
      <w:r w:rsidR="00787531">
        <w:rPr>
          <w:rFonts w:ascii="Calibri" w:hAnsi="Calibri" w:cs="Cambria"/>
          <w:color w:val="000000"/>
        </w:rPr>
        <w:t xml:space="preserve"> </w:t>
      </w:r>
      <w:r w:rsidR="00787531" w:rsidRPr="005C700A">
        <w:rPr>
          <w:rFonts w:ascii="Calibri" w:hAnsi="Calibri" w:cs="Cambria"/>
          <w:color w:val="000000"/>
        </w:rPr>
        <w:t>this review. This is not a formal panel hearing and only occurs where sanctions are not</w:t>
      </w:r>
      <w:r w:rsidR="00787531">
        <w:rPr>
          <w:rFonts w:ascii="Calibri" w:hAnsi="Calibri" w:cs="Cambria"/>
          <w:color w:val="000000"/>
        </w:rPr>
        <w:t xml:space="preserve"> </w:t>
      </w:r>
      <w:r w:rsidR="00787531" w:rsidRPr="005C700A">
        <w:rPr>
          <w:rFonts w:ascii="Calibri" w:hAnsi="Calibri" w:cs="Cambria"/>
          <w:color w:val="000000"/>
        </w:rPr>
        <w:t xml:space="preserve">followed by the </w:t>
      </w:r>
      <w:r w:rsidR="00787531">
        <w:rPr>
          <w:rFonts w:ascii="Calibri" w:hAnsi="Calibri" w:cs="Cambria"/>
          <w:color w:val="000000"/>
        </w:rPr>
        <w:t>registrant</w:t>
      </w:r>
      <w:r w:rsidR="00787531" w:rsidRPr="005C700A">
        <w:rPr>
          <w:rFonts w:ascii="Calibri" w:hAnsi="Calibri" w:cs="Cambria"/>
          <w:color w:val="000000"/>
        </w:rPr>
        <w:t>.</w:t>
      </w:r>
    </w:p>
    <w:p w14:paraId="2DADD9C7" w14:textId="77777777" w:rsidR="00787531" w:rsidRDefault="00787531" w:rsidP="008F0C4F">
      <w:pPr>
        <w:autoSpaceDE w:val="0"/>
        <w:autoSpaceDN w:val="0"/>
        <w:adjustRightInd w:val="0"/>
        <w:spacing w:after="0" w:line="240" w:lineRule="auto"/>
        <w:rPr>
          <w:rFonts w:ascii="Calibri" w:hAnsi="Calibri" w:cs="Cambria"/>
          <w:color w:val="000000"/>
        </w:rPr>
      </w:pPr>
    </w:p>
    <w:p w14:paraId="018869FC" w14:textId="431A7E20" w:rsidR="00787531" w:rsidRDefault="00787531"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A registrant has the right to make a formal representation to the I</w:t>
      </w:r>
      <w:r w:rsidR="007334B7">
        <w:rPr>
          <w:rFonts w:ascii="Calibri" w:hAnsi="Calibri" w:cs="Cambria"/>
          <w:color w:val="000000"/>
        </w:rPr>
        <w:t xml:space="preserve">ndependent Complaints </w:t>
      </w:r>
      <w:r>
        <w:rPr>
          <w:rFonts w:ascii="Calibri" w:hAnsi="Calibri" w:cs="Cambria"/>
          <w:color w:val="000000"/>
        </w:rPr>
        <w:t>P</w:t>
      </w:r>
      <w:r w:rsidR="007334B7">
        <w:rPr>
          <w:rFonts w:ascii="Calibri" w:hAnsi="Calibri" w:cs="Cambria"/>
          <w:color w:val="000000"/>
        </w:rPr>
        <w:t>anel</w:t>
      </w:r>
      <w:r>
        <w:rPr>
          <w:rFonts w:ascii="Calibri" w:hAnsi="Calibri" w:cs="Cambria"/>
          <w:color w:val="000000"/>
        </w:rPr>
        <w:t xml:space="preserve"> regarding the decision to suspend or remove them from the register and this will be fully considered prior to either action taking place.</w:t>
      </w:r>
    </w:p>
    <w:p w14:paraId="735300A9" w14:textId="77777777" w:rsidR="00787531" w:rsidRDefault="00787531" w:rsidP="008F0C4F">
      <w:pPr>
        <w:autoSpaceDE w:val="0"/>
        <w:autoSpaceDN w:val="0"/>
        <w:adjustRightInd w:val="0"/>
        <w:spacing w:after="0" w:line="240" w:lineRule="auto"/>
        <w:rPr>
          <w:rFonts w:ascii="Calibri" w:hAnsi="Calibri" w:cs="Cambria"/>
          <w:color w:val="000000"/>
        </w:rPr>
      </w:pPr>
    </w:p>
    <w:p w14:paraId="71AA27D5" w14:textId="77777777" w:rsidR="00787531" w:rsidRPr="005C700A" w:rsidRDefault="00787531" w:rsidP="008F0C4F">
      <w:pPr>
        <w:autoSpaceDE w:val="0"/>
        <w:autoSpaceDN w:val="0"/>
        <w:adjustRightInd w:val="0"/>
        <w:spacing w:after="0" w:line="240" w:lineRule="auto"/>
        <w:rPr>
          <w:rFonts w:ascii="Calibri" w:hAnsi="Calibri" w:cs="Cambria"/>
          <w:color w:val="000000"/>
        </w:rPr>
      </w:pPr>
    </w:p>
    <w:p w14:paraId="1CCCD3D1" w14:textId="17796528" w:rsidR="008F0C4F" w:rsidRPr="005C700A"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lastRenderedPageBreak/>
        <w:t>10</w:t>
      </w:r>
      <w:r w:rsidR="00724E47">
        <w:rPr>
          <w:rFonts w:ascii="Calibri" w:hAnsi="Calibri" w:cs="Cambria-Bold"/>
          <w:b/>
          <w:bCs/>
          <w:color w:val="000000"/>
        </w:rPr>
        <w:t xml:space="preserve"> </w:t>
      </w:r>
      <w:r w:rsidR="008F0C4F" w:rsidRPr="005C700A">
        <w:rPr>
          <w:rFonts w:ascii="Calibri" w:hAnsi="Calibri" w:cs="Cambria-Bold"/>
          <w:b/>
          <w:bCs/>
          <w:color w:val="000000"/>
        </w:rPr>
        <w:t>Independent Complaints Panel</w:t>
      </w:r>
    </w:p>
    <w:p w14:paraId="78E6BB89" w14:textId="5B788108"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Your complaint will be referred by the Assessment Panel to an Independent Complaints</w:t>
      </w:r>
      <w:r w:rsidR="00F55DAE">
        <w:rPr>
          <w:rFonts w:ascii="Calibri" w:hAnsi="Calibri" w:cs="Cambria"/>
          <w:color w:val="000000"/>
        </w:rPr>
        <w:t xml:space="preserve"> </w:t>
      </w:r>
      <w:r w:rsidRPr="005C700A">
        <w:rPr>
          <w:rFonts w:ascii="Calibri" w:hAnsi="Calibri" w:cs="Cambria"/>
          <w:color w:val="000000"/>
        </w:rPr>
        <w:t xml:space="preserve">Panel if the Assessment Panel decides that </w:t>
      </w:r>
      <w:r w:rsidR="0072556E">
        <w:rPr>
          <w:rFonts w:ascii="Calibri" w:hAnsi="Calibri" w:cs="Cambria"/>
          <w:color w:val="000000"/>
        </w:rPr>
        <w:t>there is a realistic prospect of a finding that could result in the registrant being removed or suspended from the register.</w:t>
      </w:r>
    </w:p>
    <w:p w14:paraId="46B562F7" w14:textId="77777777" w:rsidR="00F55DAE" w:rsidRDefault="00F55DAE" w:rsidP="008F0C4F">
      <w:pPr>
        <w:autoSpaceDE w:val="0"/>
        <w:autoSpaceDN w:val="0"/>
        <w:adjustRightInd w:val="0"/>
        <w:spacing w:after="0" w:line="240" w:lineRule="auto"/>
        <w:rPr>
          <w:rFonts w:ascii="Calibri" w:hAnsi="Calibri" w:cs="Cambria"/>
          <w:color w:val="000000"/>
        </w:rPr>
      </w:pPr>
    </w:p>
    <w:p w14:paraId="29CB18E6" w14:textId="46C1015C" w:rsidR="005A230F" w:rsidRPr="001252DD" w:rsidRDefault="005A230F" w:rsidP="008F0C4F">
      <w:pPr>
        <w:autoSpaceDE w:val="0"/>
        <w:autoSpaceDN w:val="0"/>
        <w:adjustRightInd w:val="0"/>
        <w:spacing w:after="0" w:line="240" w:lineRule="auto"/>
        <w:rPr>
          <w:rFonts w:ascii="Calibri" w:hAnsi="Calibri" w:cs="Cambria"/>
          <w:color w:val="FF0000"/>
        </w:rPr>
      </w:pPr>
      <w:r>
        <w:rPr>
          <w:rFonts w:ascii="Calibri" w:hAnsi="Calibri" w:cs="Cambria"/>
          <w:color w:val="000000"/>
        </w:rPr>
        <w:t xml:space="preserve">Full details of the process followed at a panel hearing can be found in the </w:t>
      </w:r>
      <w:r w:rsidRPr="00724E47">
        <w:rPr>
          <w:rFonts w:ascii="Calibri" w:hAnsi="Calibri" w:cs="Cambria"/>
          <w:b/>
          <w:color w:val="000000"/>
        </w:rPr>
        <w:t xml:space="preserve">Independent </w:t>
      </w:r>
      <w:r w:rsidR="000052AD" w:rsidRPr="00724E47">
        <w:rPr>
          <w:rFonts w:ascii="Calibri" w:hAnsi="Calibri" w:cs="Cambria"/>
          <w:b/>
          <w:color w:val="000000"/>
        </w:rPr>
        <w:t>Complaints</w:t>
      </w:r>
      <w:r w:rsidRPr="00724E47">
        <w:rPr>
          <w:rFonts w:ascii="Calibri" w:hAnsi="Calibri" w:cs="Cambria"/>
          <w:b/>
          <w:color w:val="000000"/>
        </w:rPr>
        <w:t xml:space="preserve"> Panel </w:t>
      </w:r>
      <w:r>
        <w:rPr>
          <w:rFonts w:ascii="Calibri" w:hAnsi="Calibri" w:cs="Cambria"/>
          <w:color w:val="000000"/>
        </w:rPr>
        <w:t xml:space="preserve">documents </w:t>
      </w:r>
      <w:r w:rsidR="007334B7">
        <w:rPr>
          <w:rFonts w:ascii="Calibri" w:hAnsi="Calibri" w:cs="Cambria"/>
          <w:color w:val="000000"/>
        </w:rPr>
        <w:t>on our website</w:t>
      </w:r>
      <w:r>
        <w:rPr>
          <w:rFonts w:ascii="Calibri" w:hAnsi="Calibri" w:cs="Cambria"/>
          <w:color w:val="000000"/>
        </w:rPr>
        <w:t xml:space="preserve">. </w:t>
      </w:r>
    </w:p>
    <w:p w14:paraId="6F86F16A" w14:textId="77777777" w:rsidR="005A230F" w:rsidRPr="005C700A" w:rsidRDefault="005A230F" w:rsidP="008F0C4F">
      <w:pPr>
        <w:autoSpaceDE w:val="0"/>
        <w:autoSpaceDN w:val="0"/>
        <w:adjustRightInd w:val="0"/>
        <w:spacing w:after="0" w:line="240" w:lineRule="auto"/>
        <w:rPr>
          <w:rFonts w:ascii="Calibri" w:hAnsi="Calibri" w:cs="Cambria"/>
          <w:color w:val="000000"/>
        </w:rPr>
      </w:pPr>
    </w:p>
    <w:p w14:paraId="37A282A9" w14:textId="755E0534"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Independent Complaints Panel will be chaired by an independent lay chair and will</w:t>
      </w:r>
      <w:r w:rsidR="00F55DAE">
        <w:rPr>
          <w:rFonts w:ascii="Calibri" w:hAnsi="Calibri" w:cs="Cambria"/>
          <w:color w:val="000000"/>
        </w:rPr>
        <w:t xml:space="preserve"> </w:t>
      </w:r>
      <w:r w:rsidRPr="005C700A">
        <w:rPr>
          <w:rFonts w:ascii="Calibri" w:hAnsi="Calibri" w:cs="Cambria"/>
          <w:color w:val="000000"/>
        </w:rPr>
        <w:t>include 2 practitioners, one who practises the same type of therapy as the therapist who</w:t>
      </w:r>
      <w:r w:rsidR="00F55DAE">
        <w:rPr>
          <w:rFonts w:ascii="Calibri" w:hAnsi="Calibri" w:cs="Cambria"/>
          <w:color w:val="000000"/>
        </w:rPr>
        <w:t xml:space="preserve"> </w:t>
      </w:r>
      <w:r w:rsidRPr="005C700A">
        <w:rPr>
          <w:rFonts w:ascii="Calibri" w:hAnsi="Calibri" w:cs="Cambria"/>
          <w:color w:val="000000"/>
        </w:rPr>
        <w:t xml:space="preserve">is being complained about. The practitioners will be Society </w:t>
      </w:r>
      <w:r w:rsidR="00FD4155">
        <w:rPr>
          <w:rFonts w:ascii="Calibri" w:hAnsi="Calibri" w:cs="Cambria"/>
          <w:color w:val="000000"/>
        </w:rPr>
        <w:t>registrant</w:t>
      </w:r>
      <w:r w:rsidR="00FD4155" w:rsidRPr="005C700A">
        <w:rPr>
          <w:rFonts w:ascii="Calibri" w:hAnsi="Calibri" w:cs="Cambria"/>
          <w:color w:val="000000"/>
        </w:rPr>
        <w:t xml:space="preserve">s </w:t>
      </w:r>
      <w:r w:rsidRPr="005C700A">
        <w:rPr>
          <w:rFonts w:ascii="Calibri" w:hAnsi="Calibri" w:cs="Cambria"/>
          <w:color w:val="000000"/>
        </w:rPr>
        <w:t>and they</w:t>
      </w:r>
      <w:r w:rsidR="00F55DAE">
        <w:rPr>
          <w:rFonts w:ascii="Calibri" w:hAnsi="Calibri" w:cs="Cambria"/>
          <w:color w:val="000000"/>
        </w:rPr>
        <w:t xml:space="preserve"> </w:t>
      </w:r>
      <w:r w:rsidRPr="005C700A">
        <w:rPr>
          <w:rFonts w:ascii="Calibri" w:hAnsi="Calibri" w:cs="Cambria"/>
          <w:color w:val="000000"/>
        </w:rPr>
        <w:t>will not be connected to the Assessment Panel.</w:t>
      </w:r>
    </w:p>
    <w:p w14:paraId="707B5A91"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474E7053" w14:textId="2817BF10" w:rsidR="008F0C4F" w:rsidRPr="005C700A"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If your complaint is referred to an Independent Complaints Panel </w:t>
      </w:r>
      <w:r w:rsidR="00C77534">
        <w:rPr>
          <w:rFonts w:ascii="Calibri" w:hAnsi="Calibri" w:cs="Cambria"/>
          <w:color w:val="000000"/>
        </w:rPr>
        <w:t>the hearing will be in private, unless the complainant or registrant wishes for the hearing to be held in public.</w:t>
      </w:r>
      <w:r w:rsidR="000052AD">
        <w:rPr>
          <w:rFonts w:ascii="Calibri" w:hAnsi="Calibri" w:cs="Cambria"/>
          <w:color w:val="000000"/>
        </w:rPr>
        <w:t xml:space="preserve">  </w:t>
      </w:r>
      <w:r w:rsidR="002477EE">
        <w:rPr>
          <w:rFonts w:ascii="Calibri" w:hAnsi="Calibri" w:cs="Cambria"/>
          <w:color w:val="000000"/>
        </w:rPr>
        <w:t>All parties will be invited to attend and are likely to be present during representation</w:t>
      </w:r>
      <w:r w:rsidR="00D008DF">
        <w:rPr>
          <w:rFonts w:ascii="Calibri" w:hAnsi="Calibri" w:cs="Cambria"/>
          <w:color w:val="000000"/>
        </w:rPr>
        <w:t xml:space="preserve">. </w:t>
      </w:r>
      <w:r w:rsidR="002477EE" w:rsidRPr="005C700A">
        <w:rPr>
          <w:rFonts w:ascii="Calibri" w:hAnsi="Calibri" w:cs="Cambria"/>
          <w:color w:val="000000"/>
        </w:rPr>
        <w:t xml:space="preserve"> </w:t>
      </w:r>
      <w:r w:rsidRPr="005C700A">
        <w:rPr>
          <w:rFonts w:ascii="Calibri" w:hAnsi="Calibri" w:cs="Cambria"/>
          <w:color w:val="000000"/>
        </w:rPr>
        <w:t>The venue for this hearing will probably be the</w:t>
      </w:r>
      <w:r w:rsidR="00F55DAE">
        <w:rPr>
          <w:rFonts w:ascii="Calibri" w:hAnsi="Calibri" w:cs="Cambria"/>
          <w:color w:val="000000"/>
        </w:rPr>
        <w:t xml:space="preserve"> </w:t>
      </w:r>
      <w:r w:rsidRPr="005C700A">
        <w:rPr>
          <w:rFonts w:ascii="Calibri" w:hAnsi="Calibri" w:cs="Cambria"/>
          <w:color w:val="000000"/>
        </w:rPr>
        <w:t>Society’s headquarters in Worthing, West Sussex.</w:t>
      </w:r>
    </w:p>
    <w:p w14:paraId="2737FF8A" w14:textId="77777777" w:rsidR="00F55DAE" w:rsidRDefault="00F55DAE" w:rsidP="008F0C4F">
      <w:pPr>
        <w:autoSpaceDE w:val="0"/>
        <w:autoSpaceDN w:val="0"/>
        <w:adjustRightInd w:val="0"/>
        <w:spacing w:after="0" w:line="240" w:lineRule="auto"/>
        <w:rPr>
          <w:rFonts w:ascii="Calibri" w:hAnsi="Calibri" w:cs="Cambria"/>
          <w:color w:val="000000"/>
        </w:rPr>
      </w:pPr>
    </w:p>
    <w:p w14:paraId="2A530D60"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At the hearing, your complaint will be presented to the Panel by the Societies’ Public</w:t>
      </w:r>
      <w:r w:rsidR="00F55DAE">
        <w:rPr>
          <w:rFonts w:ascii="Calibri" w:hAnsi="Calibri" w:cs="Cambria"/>
          <w:color w:val="000000"/>
        </w:rPr>
        <w:t xml:space="preserve"> </w:t>
      </w:r>
      <w:r w:rsidRPr="005C700A">
        <w:rPr>
          <w:rFonts w:ascii="Calibri" w:hAnsi="Calibri" w:cs="Cambria"/>
          <w:color w:val="000000"/>
        </w:rPr>
        <w:t>Protection Officer (PPO.)</w:t>
      </w:r>
    </w:p>
    <w:p w14:paraId="4F34F736"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3DFCBC91" w14:textId="17AB7798"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You will be asked to attend to give evidence, as will the</w:t>
      </w:r>
      <w:r w:rsidR="002477EE">
        <w:rPr>
          <w:rFonts w:ascii="Calibri" w:hAnsi="Calibri" w:cs="Cambria"/>
          <w:color w:val="000000"/>
        </w:rPr>
        <w:t xml:space="preserve"> registrant</w:t>
      </w:r>
      <w:r w:rsidRPr="005C700A">
        <w:rPr>
          <w:rFonts w:ascii="Calibri" w:hAnsi="Calibri" w:cs="Cambria"/>
          <w:color w:val="000000"/>
        </w:rPr>
        <w:t xml:space="preserve"> and any witnesses. You</w:t>
      </w:r>
      <w:r w:rsidR="00F55DAE">
        <w:rPr>
          <w:rFonts w:ascii="Calibri" w:hAnsi="Calibri" w:cs="Cambria"/>
          <w:color w:val="000000"/>
        </w:rPr>
        <w:t xml:space="preserve"> </w:t>
      </w:r>
      <w:r w:rsidRPr="005C700A">
        <w:rPr>
          <w:rFonts w:ascii="Calibri" w:hAnsi="Calibri" w:cs="Cambria"/>
          <w:color w:val="000000"/>
        </w:rPr>
        <w:t>can bring someone with you for support, but not to speak on your behalf.</w:t>
      </w:r>
    </w:p>
    <w:p w14:paraId="50AD5933" w14:textId="77777777" w:rsidR="008076A1" w:rsidRDefault="008076A1" w:rsidP="008F0C4F">
      <w:pPr>
        <w:autoSpaceDE w:val="0"/>
        <w:autoSpaceDN w:val="0"/>
        <w:adjustRightInd w:val="0"/>
        <w:spacing w:after="0" w:line="240" w:lineRule="auto"/>
        <w:rPr>
          <w:rFonts w:ascii="Calibri" w:hAnsi="Calibri" w:cs="Cambria"/>
          <w:color w:val="000000"/>
        </w:rPr>
      </w:pPr>
    </w:p>
    <w:p w14:paraId="5B91F0E8" w14:textId="5A90016C" w:rsidR="002477EE" w:rsidRDefault="002477EE"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The registrant may </w:t>
      </w:r>
      <w:r w:rsidR="00D008DF">
        <w:rPr>
          <w:rFonts w:ascii="Calibri" w:hAnsi="Calibri" w:cs="Cambria"/>
          <w:color w:val="000000"/>
        </w:rPr>
        <w:t xml:space="preserve">also bring additional support in the form of a </w:t>
      </w:r>
      <w:r>
        <w:rPr>
          <w:rFonts w:ascii="Calibri" w:hAnsi="Calibri" w:cs="Cambria"/>
          <w:color w:val="000000"/>
        </w:rPr>
        <w:t xml:space="preserve">supporter or a union representative, but they will not be able to speak on the </w:t>
      </w:r>
      <w:r w:rsidR="00780222">
        <w:rPr>
          <w:rFonts w:ascii="Calibri" w:hAnsi="Calibri" w:cs="Cambria"/>
          <w:color w:val="000000"/>
        </w:rPr>
        <w:t>registrant’s</w:t>
      </w:r>
      <w:r>
        <w:rPr>
          <w:rFonts w:ascii="Calibri" w:hAnsi="Calibri" w:cs="Cambria"/>
          <w:color w:val="000000"/>
        </w:rPr>
        <w:t xml:space="preserve"> behalf.</w:t>
      </w:r>
    </w:p>
    <w:p w14:paraId="08D3E401" w14:textId="77777777" w:rsidR="002477EE" w:rsidRDefault="002477EE" w:rsidP="008F0C4F">
      <w:pPr>
        <w:autoSpaceDE w:val="0"/>
        <w:autoSpaceDN w:val="0"/>
        <w:adjustRightInd w:val="0"/>
        <w:spacing w:after="0" w:line="240" w:lineRule="auto"/>
        <w:rPr>
          <w:rFonts w:ascii="Calibri" w:hAnsi="Calibri" w:cs="Cambria"/>
          <w:color w:val="000000"/>
        </w:rPr>
      </w:pPr>
    </w:p>
    <w:p w14:paraId="2543E6C6" w14:textId="49A389AD" w:rsidR="008076A1" w:rsidRDefault="008076A1"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In the event that you are unable to attend to give evidence, the I</w:t>
      </w:r>
      <w:r w:rsidR="00945127">
        <w:rPr>
          <w:rFonts w:ascii="Calibri" w:hAnsi="Calibri" w:cs="Cambria"/>
          <w:color w:val="000000"/>
        </w:rPr>
        <w:t xml:space="preserve">ndependent Complaints </w:t>
      </w:r>
      <w:r>
        <w:rPr>
          <w:rFonts w:ascii="Calibri" w:hAnsi="Calibri" w:cs="Cambria"/>
          <w:color w:val="000000"/>
        </w:rPr>
        <w:t>P</w:t>
      </w:r>
      <w:r w:rsidR="00945127">
        <w:rPr>
          <w:rFonts w:ascii="Calibri" w:hAnsi="Calibri" w:cs="Cambria"/>
          <w:color w:val="000000"/>
        </w:rPr>
        <w:t>anel</w:t>
      </w:r>
      <w:r>
        <w:rPr>
          <w:rFonts w:ascii="Calibri" w:hAnsi="Calibri" w:cs="Cambria"/>
          <w:color w:val="000000"/>
        </w:rPr>
        <w:t xml:space="preserve"> Chair may decide that no further action can be taken in your complaint and it may not be upheld.</w:t>
      </w:r>
    </w:p>
    <w:p w14:paraId="23DADA5F" w14:textId="77777777" w:rsidR="00F55DAE" w:rsidRPr="005C700A" w:rsidRDefault="00F55DAE" w:rsidP="008F0C4F">
      <w:pPr>
        <w:autoSpaceDE w:val="0"/>
        <w:autoSpaceDN w:val="0"/>
        <w:adjustRightInd w:val="0"/>
        <w:spacing w:after="0" w:line="240" w:lineRule="auto"/>
        <w:rPr>
          <w:rFonts w:ascii="Calibri" w:hAnsi="Calibri" w:cs="Cambria"/>
          <w:color w:val="000000"/>
        </w:rPr>
      </w:pPr>
    </w:p>
    <w:p w14:paraId="1DF8443B"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After it has heard all the evidence, the panel will make a decision in private about the</w:t>
      </w:r>
      <w:r w:rsidR="00F55DAE">
        <w:rPr>
          <w:rFonts w:ascii="Calibri" w:hAnsi="Calibri" w:cs="Cambria"/>
          <w:color w:val="000000"/>
        </w:rPr>
        <w:t xml:space="preserve"> </w:t>
      </w:r>
      <w:r w:rsidRPr="005C700A">
        <w:rPr>
          <w:rFonts w:ascii="Calibri" w:hAnsi="Calibri" w:cs="Cambria"/>
          <w:color w:val="000000"/>
        </w:rPr>
        <w:t>complaint. If it is satisfied that the facts of the allegation have been proved, it will decide</w:t>
      </w:r>
      <w:r w:rsidR="00F55DAE">
        <w:rPr>
          <w:rFonts w:ascii="Calibri" w:hAnsi="Calibri" w:cs="Cambria"/>
          <w:color w:val="000000"/>
        </w:rPr>
        <w:t xml:space="preserve"> </w:t>
      </w:r>
      <w:r w:rsidRPr="005C700A">
        <w:rPr>
          <w:rFonts w:ascii="Calibri" w:hAnsi="Calibri" w:cs="Cambria"/>
          <w:color w:val="000000"/>
        </w:rPr>
        <w:t>which sanctions to impose.</w:t>
      </w:r>
    </w:p>
    <w:p w14:paraId="7502B572" w14:textId="77777777" w:rsidR="008A58DE" w:rsidRDefault="008A58DE" w:rsidP="008F0C4F">
      <w:pPr>
        <w:autoSpaceDE w:val="0"/>
        <w:autoSpaceDN w:val="0"/>
        <w:adjustRightInd w:val="0"/>
        <w:spacing w:after="0" w:line="240" w:lineRule="auto"/>
        <w:rPr>
          <w:rFonts w:ascii="Calibri" w:hAnsi="Calibri" w:cs="Cambria-Bold"/>
          <w:b/>
          <w:bCs/>
          <w:color w:val="000000"/>
        </w:rPr>
      </w:pPr>
    </w:p>
    <w:p w14:paraId="37350D8D" w14:textId="203EF43D" w:rsidR="008F0C4F" w:rsidRPr="005C700A"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10</w:t>
      </w:r>
      <w:r w:rsidR="00724E47">
        <w:rPr>
          <w:rFonts w:ascii="Calibri" w:hAnsi="Calibri" w:cs="Cambria-Bold"/>
          <w:b/>
          <w:bCs/>
          <w:color w:val="000000"/>
        </w:rPr>
        <w:t>.1 Indicative Sanctions Guidance</w:t>
      </w:r>
    </w:p>
    <w:p w14:paraId="0955BA36" w14:textId="7ED3691B" w:rsidR="008F0C4F" w:rsidRPr="005C700A"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The decision as to what sanction, if any, should be imposed on a </w:t>
      </w:r>
      <w:r w:rsidR="00FD4155">
        <w:rPr>
          <w:rFonts w:ascii="Calibri" w:hAnsi="Calibri" w:cs="Cambria"/>
          <w:color w:val="000000"/>
        </w:rPr>
        <w:t xml:space="preserve">registrant </w:t>
      </w:r>
      <w:r w:rsidRPr="005C700A">
        <w:rPr>
          <w:rFonts w:ascii="Calibri" w:hAnsi="Calibri" w:cs="Cambria"/>
          <w:color w:val="000000"/>
        </w:rPr>
        <w:t>following a</w:t>
      </w:r>
      <w:r w:rsidR="00655CBE">
        <w:rPr>
          <w:rFonts w:ascii="Calibri" w:hAnsi="Calibri" w:cs="Cambria"/>
          <w:color w:val="000000"/>
        </w:rPr>
        <w:t xml:space="preserve"> </w:t>
      </w:r>
      <w:r w:rsidRPr="005C700A">
        <w:rPr>
          <w:rFonts w:ascii="Calibri" w:hAnsi="Calibri" w:cs="Cambria"/>
          <w:color w:val="000000"/>
        </w:rPr>
        <w:t>panel hearing is decided by the I</w:t>
      </w:r>
      <w:r w:rsidR="00945127">
        <w:rPr>
          <w:rFonts w:ascii="Calibri" w:hAnsi="Calibri" w:cs="Cambria"/>
          <w:color w:val="000000"/>
        </w:rPr>
        <w:t xml:space="preserve">ndependent Complaints </w:t>
      </w:r>
      <w:r w:rsidRPr="005C700A">
        <w:rPr>
          <w:rFonts w:ascii="Calibri" w:hAnsi="Calibri" w:cs="Cambria"/>
          <w:color w:val="000000"/>
        </w:rPr>
        <w:t>P</w:t>
      </w:r>
      <w:r w:rsidR="00945127">
        <w:rPr>
          <w:rFonts w:ascii="Calibri" w:hAnsi="Calibri" w:cs="Cambria"/>
          <w:color w:val="000000"/>
        </w:rPr>
        <w:t>anel</w:t>
      </w:r>
      <w:r w:rsidRPr="005C700A">
        <w:rPr>
          <w:rFonts w:ascii="Calibri" w:hAnsi="Calibri" w:cs="Cambria"/>
          <w:color w:val="000000"/>
        </w:rPr>
        <w:t>.</w:t>
      </w:r>
      <w:r w:rsidR="005A230F">
        <w:rPr>
          <w:rFonts w:ascii="Calibri" w:hAnsi="Calibri" w:cs="Cambria"/>
          <w:color w:val="000000"/>
        </w:rPr>
        <w:t xml:space="preserve">  </w:t>
      </w:r>
    </w:p>
    <w:p w14:paraId="3127F08A" w14:textId="77777777" w:rsidR="00655CBE" w:rsidRDefault="00655CBE" w:rsidP="008F0C4F">
      <w:pPr>
        <w:autoSpaceDE w:val="0"/>
        <w:autoSpaceDN w:val="0"/>
        <w:adjustRightInd w:val="0"/>
        <w:spacing w:after="0" w:line="240" w:lineRule="auto"/>
        <w:rPr>
          <w:rFonts w:ascii="Calibri" w:hAnsi="Calibri" w:cs="Cambria"/>
          <w:color w:val="000000"/>
        </w:rPr>
      </w:pPr>
    </w:p>
    <w:p w14:paraId="6443BC04" w14:textId="35324569" w:rsidR="008F0C4F" w:rsidRPr="005C700A" w:rsidRDefault="005A230F"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In deciding the sanctions, the I</w:t>
      </w:r>
      <w:r w:rsidR="00945127">
        <w:rPr>
          <w:rFonts w:ascii="Calibri" w:hAnsi="Calibri" w:cs="Cambria"/>
          <w:color w:val="000000"/>
        </w:rPr>
        <w:t xml:space="preserve">ndependent Complaints </w:t>
      </w:r>
      <w:r>
        <w:rPr>
          <w:rFonts w:ascii="Calibri" w:hAnsi="Calibri" w:cs="Cambria"/>
          <w:color w:val="000000"/>
        </w:rPr>
        <w:t>P</w:t>
      </w:r>
      <w:r w:rsidR="00945127">
        <w:rPr>
          <w:rFonts w:ascii="Calibri" w:hAnsi="Calibri" w:cs="Cambria"/>
          <w:color w:val="000000"/>
        </w:rPr>
        <w:t>anel</w:t>
      </w:r>
      <w:r>
        <w:rPr>
          <w:rFonts w:ascii="Calibri" w:hAnsi="Calibri" w:cs="Cambria"/>
          <w:color w:val="000000"/>
        </w:rPr>
        <w:t xml:space="preserve"> must ensure that any sanction imposed on the registrant is </w:t>
      </w:r>
      <w:r w:rsidR="000052AD">
        <w:rPr>
          <w:rFonts w:ascii="Calibri" w:hAnsi="Calibri" w:cs="Cambria"/>
          <w:color w:val="000000"/>
        </w:rPr>
        <w:t>proportionate</w:t>
      </w:r>
      <w:r>
        <w:rPr>
          <w:rFonts w:ascii="Calibri" w:hAnsi="Calibri" w:cs="Cambria"/>
          <w:color w:val="000000"/>
        </w:rPr>
        <w:t xml:space="preserve"> having balanced the interests of the registrant and the public interest.  Further details of the sanctions available to the I</w:t>
      </w:r>
      <w:r w:rsidR="00945127">
        <w:rPr>
          <w:rFonts w:ascii="Calibri" w:hAnsi="Calibri" w:cs="Cambria"/>
          <w:color w:val="000000"/>
        </w:rPr>
        <w:t xml:space="preserve">ndependent Complaints </w:t>
      </w:r>
      <w:r>
        <w:rPr>
          <w:rFonts w:ascii="Calibri" w:hAnsi="Calibri" w:cs="Cambria"/>
          <w:color w:val="000000"/>
        </w:rPr>
        <w:t>P</w:t>
      </w:r>
      <w:r w:rsidR="00945127">
        <w:rPr>
          <w:rFonts w:ascii="Calibri" w:hAnsi="Calibri" w:cs="Cambria"/>
          <w:color w:val="000000"/>
        </w:rPr>
        <w:t>anel</w:t>
      </w:r>
      <w:r>
        <w:rPr>
          <w:rFonts w:ascii="Calibri" w:hAnsi="Calibri" w:cs="Cambria"/>
          <w:color w:val="000000"/>
        </w:rPr>
        <w:t xml:space="preserve"> are detailed in the</w:t>
      </w:r>
      <w:r w:rsidR="00AA070A">
        <w:rPr>
          <w:rFonts w:ascii="Calibri" w:hAnsi="Calibri" w:cs="Cambria"/>
          <w:color w:val="000000"/>
        </w:rPr>
        <w:t xml:space="preserve"> Indicative </w:t>
      </w:r>
      <w:r>
        <w:rPr>
          <w:rFonts w:ascii="Calibri" w:hAnsi="Calibri" w:cs="Cambria"/>
          <w:color w:val="000000"/>
        </w:rPr>
        <w:t xml:space="preserve">Sanctions </w:t>
      </w:r>
      <w:r w:rsidR="000052AD">
        <w:rPr>
          <w:rFonts w:ascii="Calibri" w:hAnsi="Calibri" w:cs="Cambria"/>
          <w:color w:val="000000"/>
        </w:rPr>
        <w:t>Guidance</w:t>
      </w:r>
      <w:r>
        <w:rPr>
          <w:rFonts w:ascii="Calibri" w:hAnsi="Calibri" w:cs="Cambria"/>
          <w:color w:val="000000"/>
        </w:rPr>
        <w:t xml:space="preserve">, but </w:t>
      </w:r>
      <w:r w:rsidR="008F0C4F" w:rsidRPr="005C700A">
        <w:rPr>
          <w:rFonts w:ascii="Calibri" w:hAnsi="Calibri" w:cs="Cambria"/>
          <w:color w:val="000000"/>
        </w:rPr>
        <w:t>the following are examples</w:t>
      </w:r>
      <w:r w:rsidR="00655CBE">
        <w:rPr>
          <w:rFonts w:ascii="Calibri" w:hAnsi="Calibri" w:cs="Cambria"/>
          <w:color w:val="000000"/>
        </w:rPr>
        <w:t xml:space="preserve"> </w:t>
      </w:r>
      <w:r w:rsidR="008F0C4F" w:rsidRPr="005C700A">
        <w:rPr>
          <w:rFonts w:ascii="Calibri" w:hAnsi="Calibri" w:cs="Cambria"/>
          <w:color w:val="000000"/>
        </w:rPr>
        <w:t>of the type of sanctions that may be imposed:</w:t>
      </w:r>
    </w:p>
    <w:p w14:paraId="1590D626" w14:textId="77777777" w:rsidR="008F0C4F" w:rsidRPr="00655CBE" w:rsidRDefault="008F0C4F" w:rsidP="00655CBE">
      <w:pPr>
        <w:pStyle w:val="ListParagraph"/>
        <w:numPr>
          <w:ilvl w:val="0"/>
          <w:numId w:val="4"/>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An advisory letter containing Learning Points</w:t>
      </w:r>
    </w:p>
    <w:p w14:paraId="70742A79" w14:textId="77777777" w:rsidR="008F0C4F" w:rsidRPr="00655CBE" w:rsidRDefault="008F0C4F" w:rsidP="00655CBE">
      <w:pPr>
        <w:pStyle w:val="ListParagraph"/>
        <w:numPr>
          <w:ilvl w:val="0"/>
          <w:numId w:val="4"/>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Conditions on Registration (e.g. further training, Supervision, reflective</w:t>
      </w:r>
      <w:r w:rsidR="00655CBE" w:rsidRPr="00655CBE">
        <w:rPr>
          <w:rFonts w:ascii="Calibri" w:hAnsi="Calibri" w:cs="Cambria"/>
          <w:color w:val="000000"/>
        </w:rPr>
        <w:t xml:space="preserve"> </w:t>
      </w:r>
      <w:r w:rsidRPr="00655CBE">
        <w:rPr>
          <w:rFonts w:ascii="Calibri" w:hAnsi="Calibri" w:cs="Cambria"/>
          <w:color w:val="000000"/>
        </w:rPr>
        <w:t>statement)</w:t>
      </w:r>
    </w:p>
    <w:p w14:paraId="338E466A" w14:textId="0FC57B97" w:rsidR="008F0C4F" w:rsidRPr="00655CBE" w:rsidRDefault="00655CBE" w:rsidP="00655CBE">
      <w:pPr>
        <w:pStyle w:val="ListParagraph"/>
        <w:numPr>
          <w:ilvl w:val="0"/>
          <w:numId w:val="4"/>
        </w:numPr>
        <w:autoSpaceDE w:val="0"/>
        <w:autoSpaceDN w:val="0"/>
        <w:adjustRightInd w:val="0"/>
        <w:spacing w:after="0" w:line="240" w:lineRule="auto"/>
        <w:rPr>
          <w:rFonts w:ascii="Calibri" w:hAnsi="Calibri" w:cs="Cambria"/>
          <w:color w:val="000000"/>
        </w:rPr>
      </w:pPr>
      <w:r>
        <w:rPr>
          <w:rFonts w:ascii="Calibri" w:hAnsi="Calibri" w:cs="Symbol"/>
          <w:color w:val="000000"/>
        </w:rPr>
        <w:t>T</w:t>
      </w:r>
      <w:r w:rsidR="008F0C4F" w:rsidRPr="00655CBE">
        <w:rPr>
          <w:rFonts w:ascii="Calibri" w:hAnsi="Calibri" w:cs="Cambria"/>
          <w:color w:val="000000"/>
        </w:rPr>
        <w:t>he I</w:t>
      </w:r>
      <w:r w:rsidR="00945127">
        <w:rPr>
          <w:rFonts w:ascii="Calibri" w:hAnsi="Calibri" w:cs="Cambria"/>
          <w:color w:val="000000"/>
        </w:rPr>
        <w:t xml:space="preserve">ndependent Complaints </w:t>
      </w:r>
      <w:r w:rsidR="008F0C4F" w:rsidRPr="00655CBE">
        <w:rPr>
          <w:rFonts w:ascii="Calibri" w:hAnsi="Calibri" w:cs="Cambria"/>
          <w:color w:val="000000"/>
        </w:rPr>
        <w:t>P</w:t>
      </w:r>
      <w:r w:rsidR="00945127">
        <w:rPr>
          <w:rFonts w:ascii="Calibri" w:hAnsi="Calibri" w:cs="Cambria"/>
          <w:color w:val="000000"/>
        </w:rPr>
        <w:t>anel</w:t>
      </w:r>
      <w:r w:rsidR="008F0C4F" w:rsidRPr="00655CBE">
        <w:rPr>
          <w:rFonts w:ascii="Calibri" w:hAnsi="Calibri" w:cs="Cambria"/>
          <w:color w:val="000000"/>
        </w:rPr>
        <w:t xml:space="preserve"> may impose a sanction that relates specifically to the case for example</w:t>
      </w:r>
      <w:r w:rsidRPr="00655CBE">
        <w:rPr>
          <w:rFonts w:ascii="Calibri" w:hAnsi="Calibri" w:cs="Cambria"/>
          <w:color w:val="000000"/>
        </w:rPr>
        <w:t xml:space="preserve"> </w:t>
      </w:r>
      <w:r w:rsidR="008F0C4F" w:rsidRPr="00655CBE">
        <w:rPr>
          <w:rFonts w:ascii="Calibri" w:hAnsi="Calibri" w:cs="Cambria"/>
          <w:color w:val="000000"/>
        </w:rPr>
        <w:t xml:space="preserve">an </w:t>
      </w:r>
      <w:r w:rsidR="00F1687F">
        <w:rPr>
          <w:rFonts w:ascii="Calibri" w:hAnsi="Calibri" w:cs="Cambria"/>
          <w:color w:val="000000"/>
        </w:rPr>
        <w:t>a</w:t>
      </w:r>
      <w:r w:rsidR="008F0C4F" w:rsidRPr="00655CBE">
        <w:rPr>
          <w:rFonts w:ascii="Calibri" w:hAnsi="Calibri" w:cs="Cambria"/>
          <w:color w:val="000000"/>
        </w:rPr>
        <w:t xml:space="preserve">pology and acknowledgment of error; </w:t>
      </w:r>
      <w:r w:rsidR="00F1687F">
        <w:rPr>
          <w:rFonts w:ascii="Calibri" w:hAnsi="Calibri" w:cs="Cambria"/>
          <w:color w:val="000000"/>
        </w:rPr>
        <w:t>r</w:t>
      </w:r>
      <w:r w:rsidR="008F0C4F" w:rsidRPr="00655CBE">
        <w:rPr>
          <w:rFonts w:ascii="Calibri" w:hAnsi="Calibri" w:cs="Cambria"/>
          <w:color w:val="000000"/>
        </w:rPr>
        <w:t>equirement for therapy</w:t>
      </w:r>
    </w:p>
    <w:p w14:paraId="74301E0E" w14:textId="6D30E477" w:rsidR="008F0C4F" w:rsidRPr="00655CBE" w:rsidRDefault="008F0C4F" w:rsidP="00655CBE">
      <w:pPr>
        <w:pStyle w:val="ListParagraph"/>
        <w:numPr>
          <w:ilvl w:val="0"/>
          <w:numId w:val="4"/>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Suspension from Registration</w:t>
      </w:r>
      <w:r w:rsidR="000F154B">
        <w:rPr>
          <w:rFonts w:ascii="Calibri" w:hAnsi="Calibri" w:cs="Cambria"/>
          <w:color w:val="000000"/>
        </w:rPr>
        <w:t xml:space="preserve"> and membership of the Society</w:t>
      </w:r>
    </w:p>
    <w:p w14:paraId="74FDFF36" w14:textId="57C72117" w:rsidR="008F0C4F" w:rsidRPr="00655CBE" w:rsidRDefault="008F0C4F" w:rsidP="00655CBE">
      <w:pPr>
        <w:pStyle w:val="ListParagraph"/>
        <w:numPr>
          <w:ilvl w:val="0"/>
          <w:numId w:val="4"/>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Removal from the Register</w:t>
      </w:r>
      <w:r w:rsidR="000F154B">
        <w:rPr>
          <w:rFonts w:ascii="Calibri" w:hAnsi="Calibri" w:cs="Cambria"/>
          <w:color w:val="000000"/>
        </w:rPr>
        <w:t xml:space="preserve"> and membership of the Society</w:t>
      </w:r>
    </w:p>
    <w:p w14:paraId="4F34ABD5" w14:textId="77777777" w:rsidR="00503C52" w:rsidRPr="005C700A" w:rsidRDefault="00503C52" w:rsidP="008F0C4F">
      <w:pPr>
        <w:autoSpaceDE w:val="0"/>
        <w:autoSpaceDN w:val="0"/>
        <w:adjustRightInd w:val="0"/>
        <w:spacing w:after="0" w:line="240" w:lineRule="auto"/>
        <w:rPr>
          <w:rFonts w:ascii="Calibri" w:hAnsi="Calibri" w:cs="Cambria"/>
          <w:color w:val="000000"/>
        </w:rPr>
      </w:pPr>
    </w:p>
    <w:p w14:paraId="32B0F5E7" w14:textId="07AF8C78" w:rsidR="008F0C4F"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10</w:t>
      </w:r>
      <w:r w:rsidR="00724E47">
        <w:rPr>
          <w:rFonts w:ascii="Calibri" w:hAnsi="Calibri" w:cs="Cambria-Bold"/>
          <w:b/>
          <w:bCs/>
          <w:color w:val="000000"/>
        </w:rPr>
        <w:t xml:space="preserve">.2 </w:t>
      </w:r>
      <w:r w:rsidR="008F0C4F" w:rsidRPr="005C700A">
        <w:rPr>
          <w:rFonts w:ascii="Calibri" w:hAnsi="Calibri" w:cs="Cambria-Bold"/>
          <w:b/>
          <w:bCs/>
          <w:color w:val="000000"/>
        </w:rPr>
        <w:t>Following the Panel Hearing</w:t>
      </w:r>
    </w:p>
    <w:p w14:paraId="49D66B7F" w14:textId="03F7CB88"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lastRenderedPageBreak/>
        <w:t xml:space="preserve">At the end of the process, </w:t>
      </w:r>
      <w:r w:rsidR="00707BBF">
        <w:rPr>
          <w:rFonts w:ascii="Calibri" w:hAnsi="Calibri" w:cs="Cambria"/>
          <w:color w:val="000000"/>
        </w:rPr>
        <w:t xml:space="preserve">the complainant and registrant </w:t>
      </w:r>
      <w:r w:rsidRPr="005C700A">
        <w:rPr>
          <w:rFonts w:ascii="Calibri" w:hAnsi="Calibri" w:cs="Cambria"/>
          <w:color w:val="000000"/>
        </w:rPr>
        <w:t>will receive a copy of the panel's final decision and</w:t>
      </w:r>
      <w:r w:rsidR="00655CBE">
        <w:rPr>
          <w:rFonts w:ascii="Calibri" w:hAnsi="Calibri" w:cs="Cambria"/>
          <w:color w:val="000000"/>
        </w:rPr>
        <w:t xml:space="preserve"> </w:t>
      </w:r>
      <w:r w:rsidRPr="005C700A">
        <w:rPr>
          <w:rFonts w:ascii="Calibri" w:hAnsi="Calibri" w:cs="Cambria"/>
          <w:color w:val="000000"/>
        </w:rPr>
        <w:t>the outcome of the hearing will be published according to our policy.</w:t>
      </w:r>
      <w:r w:rsidR="000F154B">
        <w:rPr>
          <w:rFonts w:ascii="Calibri" w:hAnsi="Calibri" w:cs="Cambria"/>
          <w:color w:val="000000"/>
        </w:rPr>
        <w:t xml:space="preserve">  </w:t>
      </w:r>
    </w:p>
    <w:p w14:paraId="41E6B30A" w14:textId="77777777" w:rsidR="00655CBE" w:rsidRDefault="00655CBE" w:rsidP="008F0C4F">
      <w:pPr>
        <w:autoSpaceDE w:val="0"/>
        <w:autoSpaceDN w:val="0"/>
        <w:adjustRightInd w:val="0"/>
        <w:spacing w:after="0" w:line="240" w:lineRule="auto"/>
        <w:rPr>
          <w:rFonts w:ascii="Calibri" w:hAnsi="Calibri" w:cs="Cambria"/>
          <w:color w:val="000000"/>
        </w:rPr>
      </w:pPr>
    </w:p>
    <w:p w14:paraId="0E21E064" w14:textId="44AA1F5F" w:rsidR="006A00CF" w:rsidRPr="005C700A" w:rsidRDefault="006A00C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PPO will monitor the sanctions placed on the therapist, so that if the therapist</w:t>
      </w:r>
      <w:r>
        <w:rPr>
          <w:rFonts w:ascii="Calibri" w:hAnsi="Calibri" w:cs="Cambria"/>
          <w:color w:val="000000"/>
        </w:rPr>
        <w:t xml:space="preserve"> </w:t>
      </w:r>
      <w:r w:rsidRPr="005C700A">
        <w:rPr>
          <w:rFonts w:ascii="Calibri" w:hAnsi="Calibri" w:cs="Cambria"/>
          <w:color w:val="000000"/>
        </w:rPr>
        <w:t>does</w:t>
      </w:r>
      <w:r>
        <w:rPr>
          <w:rFonts w:ascii="Calibri" w:hAnsi="Calibri" w:cs="Cambria"/>
          <w:color w:val="000000"/>
        </w:rPr>
        <w:t xml:space="preserve"> </w:t>
      </w:r>
      <w:r w:rsidRPr="005C700A">
        <w:rPr>
          <w:rFonts w:ascii="Calibri" w:hAnsi="Calibri" w:cs="Cambria"/>
          <w:color w:val="000000"/>
        </w:rPr>
        <w:t>n</w:t>
      </w:r>
      <w:r>
        <w:rPr>
          <w:rFonts w:ascii="Calibri" w:hAnsi="Calibri" w:cs="Cambria"/>
          <w:color w:val="000000"/>
        </w:rPr>
        <w:t>o</w:t>
      </w:r>
      <w:r w:rsidRPr="005C700A">
        <w:rPr>
          <w:rFonts w:ascii="Calibri" w:hAnsi="Calibri" w:cs="Cambria"/>
          <w:color w:val="000000"/>
        </w:rPr>
        <w:t>t comply further action can be taken.</w:t>
      </w:r>
    </w:p>
    <w:p w14:paraId="2DD7B380"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470E0AC5"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For public protection, sanctions imposed by the Society’s Independent Complaints Panel</w:t>
      </w:r>
      <w:r w:rsidR="00655CBE">
        <w:rPr>
          <w:rFonts w:ascii="Calibri" w:hAnsi="Calibri" w:cs="Cambria"/>
          <w:color w:val="000000"/>
        </w:rPr>
        <w:t xml:space="preserve"> </w:t>
      </w:r>
      <w:r w:rsidRPr="005C700A">
        <w:rPr>
          <w:rFonts w:ascii="Calibri" w:hAnsi="Calibri" w:cs="Cambria"/>
          <w:color w:val="000000"/>
        </w:rPr>
        <w:t>will, where appropriate, be communicated with other Accredited Registers; professional</w:t>
      </w:r>
      <w:r w:rsidR="00655CBE">
        <w:rPr>
          <w:rFonts w:ascii="Calibri" w:hAnsi="Calibri" w:cs="Cambria"/>
          <w:color w:val="000000"/>
        </w:rPr>
        <w:t xml:space="preserve"> </w:t>
      </w:r>
      <w:r w:rsidRPr="005C700A">
        <w:rPr>
          <w:rFonts w:ascii="Calibri" w:hAnsi="Calibri" w:cs="Cambria"/>
          <w:color w:val="000000"/>
        </w:rPr>
        <w:t>associations; clinics; professional insurers; and the public.</w:t>
      </w:r>
    </w:p>
    <w:p w14:paraId="00BFF62C"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5F5397DA" w14:textId="77777777" w:rsidR="008F0C4F" w:rsidRPr="00AF6C58" w:rsidRDefault="008F0C4F" w:rsidP="008F0C4F">
      <w:pPr>
        <w:autoSpaceDE w:val="0"/>
        <w:autoSpaceDN w:val="0"/>
        <w:adjustRightInd w:val="0"/>
        <w:spacing w:after="0" w:line="240" w:lineRule="auto"/>
        <w:rPr>
          <w:rFonts w:ascii="Calibri" w:hAnsi="Calibri" w:cs="Cambria"/>
        </w:rPr>
      </w:pPr>
      <w:r w:rsidRPr="005C700A">
        <w:rPr>
          <w:rFonts w:ascii="Calibri" w:hAnsi="Calibri" w:cs="Cambria"/>
          <w:color w:val="000000"/>
        </w:rPr>
        <w:t>Publication of sanctions will only occur where no appeal has been filed within the</w:t>
      </w:r>
      <w:r w:rsidR="00655CBE">
        <w:rPr>
          <w:rFonts w:ascii="Calibri" w:hAnsi="Calibri" w:cs="Cambria"/>
          <w:color w:val="000000"/>
        </w:rPr>
        <w:t xml:space="preserve"> </w:t>
      </w:r>
      <w:r w:rsidRPr="005C700A">
        <w:rPr>
          <w:rFonts w:ascii="Calibri" w:hAnsi="Calibri" w:cs="Cambria"/>
          <w:color w:val="000000"/>
        </w:rPr>
        <w:t xml:space="preserve">appeal deadline (see below) or, where an appeal </w:t>
      </w:r>
      <w:r w:rsidRPr="00AF6C58">
        <w:rPr>
          <w:rFonts w:ascii="Calibri" w:hAnsi="Calibri" w:cs="Cambria"/>
        </w:rPr>
        <w:t>has been filed, it has been unsuccessful</w:t>
      </w:r>
      <w:r w:rsidR="00655CBE" w:rsidRPr="00AF6C58">
        <w:rPr>
          <w:rFonts w:ascii="Calibri" w:hAnsi="Calibri" w:cs="Cambria"/>
        </w:rPr>
        <w:t xml:space="preserve"> </w:t>
      </w:r>
      <w:r w:rsidRPr="00AF6C58">
        <w:rPr>
          <w:rFonts w:ascii="Calibri" w:hAnsi="Calibri" w:cs="Cambria"/>
        </w:rPr>
        <w:t>and sanctions have still been imposed.</w:t>
      </w:r>
    </w:p>
    <w:p w14:paraId="5E238905" w14:textId="77777777" w:rsidR="00700C9E" w:rsidRPr="00AF6C58" w:rsidRDefault="00700C9E" w:rsidP="008F0C4F">
      <w:pPr>
        <w:autoSpaceDE w:val="0"/>
        <w:autoSpaceDN w:val="0"/>
        <w:adjustRightInd w:val="0"/>
        <w:spacing w:after="0" w:line="240" w:lineRule="auto"/>
        <w:rPr>
          <w:rFonts w:ascii="Calibri" w:hAnsi="Calibri" w:cs="Cambria"/>
        </w:rPr>
      </w:pPr>
    </w:p>
    <w:p w14:paraId="59259C1F" w14:textId="77777777" w:rsidR="00AF6C58" w:rsidRPr="00AF6C58" w:rsidRDefault="00AF6C58" w:rsidP="00AF6C58">
      <w:pPr>
        <w:autoSpaceDE w:val="0"/>
        <w:autoSpaceDN w:val="0"/>
        <w:adjustRightInd w:val="0"/>
        <w:spacing w:after="0" w:line="240" w:lineRule="auto"/>
        <w:rPr>
          <w:rFonts w:ascii="Calibri" w:hAnsi="Calibri" w:cs="Cambria"/>
        </w:rPr>
      </w:pPr>
      <w:r w:rsidRPr="00AF6C58">
        <w:rPr>
          <w:rFonts w:ascii="Calibri" w:hAnsi="Calibri" w:cs="Cambria"/>
        </w:rPr>
        <w:t>Where an appeal is lodged, any sanctions may be suspended whilst the Appeals procedure is in process.  If the Appeal is refused, the sanction is automatically effective from the date of notification of refusal and will run from that date.  However, where it is deemed necessary for public protection, sanctions may remain in place pending the appeal period.  This decision will be made by the Chair of the Independent Panel.</w:t>
      </w:r>
    </w:p>
    <w:p w14:paraId="3C826C51" w14:textId="77777777" w:rsidR="002477EE" w:rsidRDefault="002477EE" w:rsidP="008F0C4F">
      <w:pPr>
        <w:autoSpaceDE w:val="0"/>
        <w:autoSpaceDN w:val="0"/>
        <w:adjustRightInd w:val="0"/>
        <w:spacing w:after="0" w:line="240" w:lineRule="auto"/>
        <w:rPr>
          <w:rFonts w:ascii="Calibri" w:hAnsi="Calibri" w:cs="Cambria"/>
          <w:color w:val="000000"/>
        </w:rPr>
      </w:pPr>
    </w:p>
    <w:p w14:paraId="7282379D" w14:textId="27D47E2E" w:rsidR="002477EE" w:rsidRPr="00780222" w:rsidRDefault="002477EE" w:rsidP="008F0C4F">
      <w:pPr>
        <w:autoSpaceDE w:val="0"/>
        <w:autoSpaceDN w:val="0"/>
        <w:adjustRightInd w:val="0"/>
        <w:spacing w:after="0" w:line="240" w:lineRule="auto"/>
        <w:rPr>
          <w:rFonts w:ascii="Calibri" w:hAnsi="Calibri" w:cs="Cambria"/>
          <w:b/>
          <w:color w:val="000000"/>
        </w:rPr>
      </w:pPr>
      <w:r w:rsidRPr="00780222">
        <w:rPr>
          <w:rFonts w:ascii="Calibri" w:hAnsi="Calibri" w:cs="Cambria"/>
          <w:b/>
          <w:color w:val="000000"/>
        </w:rPr>
        <w:t>10.3 Non-compliance with sanctions issued by the Independent Complaints Panel</w:t>
      </w:r>
    </w:p>
    <w:p w14:paraId="24F563EF" w14:textId="77777777" w:rsidR="00503C52" w:rsidRPr="00780222" w:rsidRDefault="00503C52" w:rsidP="008F0C4F">
      <w:pPr>
        <w:autoSpaceDE w:val="0"/>
        <w:autoSpaceDN w:val="0"/>
        <w:adjustRightInd w:val="0"/>
        <w:spacing w:after="0" w:line="240" w:lineRule="auto"/>
        <w:rPr>
          <w:rFonts w:ascii="Calibri" w:hAnsi="Calibri" w:cs="Cambria"/>
          <w:b/>
          <w:color w:val="000000"/>
        </w:rPr>
      </w:pPr>
    </w:p>
    <w:p w14:paraId="2EDBE318" w14:textId="1A4CC4AD" w:rsidR="006A00CF" w:rsidRDefault="006A00CF" w:rsidP="006A00C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Failure to comply with a sanction is likely to</w:t>
      </w:r>
      <w:r>
        <w:rPr>
          <w:rFonts w:ascii="Calibri" w:hAnsi="Calibri" w:cs="Cambria"/>
          <w:color w:val="000000"/>
        </w:rPr>
        <w:t xml:space="preserve"> </w:t>
      </w:r>
      <w:r w:rsidRPr="005C700A">
        <w:rPr>
          <w:rFonts w:ascii="Calibri" w:hAnsi="Calibri" w:cs="Cambria"/>
          <w:color w:val="000000"/>
        </w:rPr>
        <w:t>result in withdrawal of Society membership</w:t>
      </w:r>
      <w:r>
        <w:rPr>
          <w:rFonts w:ascii="Calibri" w:hAnsi="Calibri" w:cs="Cambria"/>
          <w:color w:val="000000"/>
        </w:rPr>
        <w:t xml:space="preserve"> and removal from the register</w:t>
      </w:r>
      <w:r w:rsidRPr="005C700A">
        <w:rPr>
          <w:rFonts w:ascii="Calibri" w:hAnsi="Calibri" w:cs="Cambria"/>
          <w:color w:val="000000"/>
        </w:rPr>
        <w:t xml:space="preserve">. The </w:t>
      </w:r>
      <w:r>
        <w:rPr>
          <w:rFonts w:ascii="Calibri" w:hAnsi="Calibri" w:cs="Cambria"/>
          <w:color w:val="000000"/>
        </w:rPr>
        <w:t>registrant</w:t>
      </w:r>
      <w:r w:rsidRPr="005C700A">
        <w:rPr>
          <w:rFonts w:ascii="Calibri" w:hAnsi="Calibri" w:cs="Cambria"/>
          <w:color w:val="000000"/>
        </w:rPr>
        <w:t xml:space="preserve"> concerned will be notified in</w:t>
      </w:r>
      <w:r>
        <w:rPr>
          <w:rFonts w:ascii="Calibri" w:hAnsi="Calibri" w:cs="Cambria"/>
          <w:color w:val="000000"/>
        </w:rPr>
        <w:t xml:space="preserve"> </w:t>
      </w:r>
      <w:r w:rsidRPr="005C700A">
        <w:rPr>
          <w:rFonts w:ascii="Calibri" w:hAnsi="Calibri" w:cs="Cambria"/>
          <w:color w:val="000000"/>
        </w:rPr>
        <w:t>writing and a notation will be added to the register and full details recorded on the</w:t>
      </w:r>
      <w:r>
        <w:rPr>
          <w:rFonts w:ascii="Calibri" w:hAnsi="Calibri" w:cs="Cambria"/>
          <w:color w:val="000000"/>
        </w:rPr>
        <w:t xml:space="preserve"> registrant</w:t>
      </w:r>
      <w:r w:rsidRPr="005C700A">
        <w:rPr>
          <w:rFonts w:ascii="Calibri" w:hAnsi="Calibri" w:cs="Cambria"/>
          <w:color w:val="000000"/>
        </w:rPr>
        <w:t>’s file.</w:t>
      </w:r>
      <w:r>
        <w:rPr>
          <w:rFonts w:ascii="Calibri" w:hAnsi="Calibri" w:cs="Cambria"/>
          <w:color w:val="000000"/>
        </w:rPr>
        <w:t xml:space="preserve">  </w:t>
      </w:r>
    </w:p>
    <w:p w14:paraId="44A3D866" w14:textId="77777777" w:rsidR="006A00CF" w:rsidRDefault="006A00CF" w:rsidP="006A00CF">
      <w:pPr>
        <w:autoSpaceDE w:val="0"/>
        <w:autoSpaceDN w:val="0"/>
        <w:adjustRightInd w:val="0"/>
        <w:spacing w:after="0" w:line="240" w:lineRule="auto"/>
        <w:rPr>
          <w:rFonts w:ascii="Calibri" w:hAnsi="Calibri" w:cs="Cambria"/>
          <w:color w:val="000000"/>
        </w:rPr>
      </w:pPr>
    </w:p>
    <w:p w14:paraId="7977BB64" w14:textId="5CB1A23C" w:rsidR="006A00CF" w:rsidRDefault="006A00CF" w:rsidP="006A00CF">
      <w:pPr>
        <w:autoSpaceDE w:val="0"/>
        <w:autoSpaceDN w:val="0"/>
        <w:adjustRightInd w:val="0"/>
        <w:spacing w:after="0" w:line="240" w:lineRule="auto"/>
        <w:rPr>
          <w:rFonts w:ascii="Calibri" w:hAnsi="Calibri" w:cs="Cambria"/>
          <w:color w:val="000000"/>
        </w:rPr>
      </w:pPr>
      <w:r>
        <w:rPr>
          <w:rFonts w:ascii="Calibri" w:hAnsi="Calibri" w:cs="Cambria"/>
          <w:color w:val="000000"/>
        </w:rPr>
        <w:t>A registrant has the right to make a formal representation to the Independent Complaints Panel regarding the decision to suspend or remove them from the register and this will be fully considered prior to either action taking place.</w:t>
      </w:r>
    </w:p>
    <w:p w14:paraId="38CF0821" w14:textId="77777777" w:rsidR="006A00CF" w:rsidRDefault="006A00CF" w:rsidP="008F0C4F">
      <w:pPr>
        <w:autoSpaceDE w:val="0"/>
        <w:autoSpaceDN w:val="0"/>
        <w:adjustRightInd w:val="0"/>
        <w:spacing w:after="0" w:line="240" w:lineRule="auto"/>
        <w:rPr>
          <w:rFonts w:ascii="Calibri" w:hAnsi="Calibri" w:cs="Cambria"/>
          <w:color w:val="000000"/>
        </w:rPr>
      </w:pPr>
    </w:p>
    <w:p w14:paraId="61936C24" w14:textId="77777777" w:rsidR="00780222" w:rsidRPr="005C700A" w:rsidRDefault="00780222" w:rsidP="008F0C4F">
      <w:pPr>
        <w:autoSpaceDE w:val="0"/>
        <w:autoSpaceDN w:val="0"/>
        <w:adjustRightInd w:val="0"/>
        <w:spacing w:after="0" w:line="240" w:lineRule="auto"/>
        <w:rPr>
          <w:rFonts w:ascii="Calibri" w:hAnsi="Calibri" w:cs="Cambria"/>
          <w:color w:val="000000"/>
        </w:rPr>
      </w:pPr>
    </w:p>
    <w:p w14:paraId="75078FAD" w14:textId="42F11CCA" w:rsidR="008F0C4F" w:rsidRPr="005C700A"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11</w:t>
      </w:r>
      <w:r w:rsidR="008A58DE">
        <w:rPr>
          <w:rFonts w:ascii="Calibri" w:hAnsi="Calibri" w:cs="Cambria-Bold"/>
          <w:b/>
          <w:bCs/>
          <w:color w:val="000000"/>
        </w:rPr>
        <w:t xml:space="preserve"> </w:t>
      </w:r>
      <w:r w:rsidR="008F0C4F" w:rsidRPr="005C700A">
        <w:rPr>
          <w:rFonts w:ascii="Calibri" w:hAnsi="Calibri" w:cs="Cambria-Bold"/>
          <w:b/>
          <w:bCs/>
          <w:color w:val="000000"/>
        </w:rPr>
        <w:t>Appeals P</w:t>
      </w:r>
      <w:r w:rsidR="000052AD">
        <w:rPr>
          <w:rFonts w:ascii="Calibri" w:hAnsi="Calibri" w:cs="Cambria-Bold"/>
          <w:b/>
          <w:bCs/>
          <w:color w:val="000000"/>
        </w:rPr>
        <w:t>rocess</w:t>
      </w:r>
      <w:r w:rsidR="00AA070A">
        <w:rPr>
          <w:rFonts w:ascii="Calibri" w:hAnsi="Calibri" w:cs="Cambria-Bold"/>
          <w:b/>
          <w:bCs/>
          <w:color w:val="000000"/>
        </w:rPr>
        <w:t xml:space="preserve"> following decision of the I</w:t>
      </w:r>
      <w:r w:rsidR="00945127">
        <w:rPr>
          <w:rFonts w:ascii="Calibri" w:hAnsi="Calibri" w:cs="Cambria-Bold"/>
          <w:b/>
          <w:bCs/>
          <w:color w:val="000000"/>
        </w:rPr>
        <w:t>ndependent Complaints Panel</w:t>
      </w:r>
    </w:p>
    <w:p w14:paraId="3E1FE778" w14:textId="48DBCE4C" w:rsidR="008F0C4F" w:rsidRPr="005C700A"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An appeal must be submitted in writing </w:t>
      </w:r>
      <w:r w:rsidR="00945127">
        <w:rPr>
          <w:rFonts w:ascii="Calibri" w:hAnsi="Calibri" w:cs="Cambria"/>
          <w:color w:val="000000"/>
        </w:rPr>
        <w:t xml:space="preserve">on the Appeals Form </w:t>
      </w:r>
      <w:r w:rsidRPr="005C700A">
        <w:rPr>
          <w:rFonts w:ascii="Calibri" w:hAnsi="Calibri" w:cs="Cambria"/>
          <w:color w:val="000000"/>
        </w:rPr>
        <w:t>(along with any supporting documentation)</w:t>
      </w:r>
      <w:r w:rsidR="00655CBE">
        <w:rPr>
          <w:rFonts w:ascii="Calibri" w:hAnsi="Calibri" w:cs="Cambria"/>
          <w:color w:val="000000"/>
        </w:rPr>
        <w:t xml:space="preserve"> </w:t>
      </w:r>
      <w:r w:rsidRPr="005C700A">
        <w:rPr>
          <w:rFonts w:ascii="Calibri" w:hAnsi="Calibri" w:cs="Cambria"/>
          <w:color w:val="000000"/>
        </w:rPr>
        <w:t xml:space="preserve">within 28 days of notification of findings and decision of the Independent </w:t>
      </w:r>
      <w:r w:rsidR="00945127">
        <w:rPr>
          <w:rFonts w:ascii="Calibri" w:hAnsi="Calibri" w:cs="Cambria"/>
          <w:color w:val="000000"/>
        </w:rPr>
        <w:t xml:space="preserve">Complaints </w:t>
      </w:r>
      <w:r w:rsidRPr="005C700A">
        <w:rPr>
          <w:rFonts w:ascii="Calibri" w:hAnsi="Calibri" w:cs="Cambria"/>
          <w:color w:val="000000"/>
        </w:rPr>
        <w:t>Panel. (Please</w:t>
      </w:r>
      <w:r w:rsidR="00655CBE">
        <w:rPr>
          <w:rFonts w:ascii="Calibri" w:hAnsi="Calibri" w:cs="Cambria"/>
          <w:color w:val="000000"/>
        </w:rPr>
        <w:t xml:space="preserve"> </w:t>
      </w:r>
      <w:r w:rsidRPr="005C700A">
        <w:rPr>
          <w:rFonts w:ascii="Calibri" w:hAnsi="Calibri" w:cs="Cambria"/>
          <w:color w:val="000000"/>
        </w:rPr>
        <w:t>contact the Societies if you wish to submit your appeal in an alternative format and we</w:t>
      </w:r>
      <w:r w:rsidR="00655CBE">
        <w:rPr>
          <w:rFonts w:ascii="Calibri" w:hAnsi="Calibri" w:cs="Cambria"/>
          <w:color w:val="000000"/>
        </w:rPr>
        <w:t xml:space="preserve"> </w:t>
      </w:r>
      <w:r w:rsidRPr="005C700A">
        <w:rPr>
          <w:rFonts w:ascii="Calibri" w:hAnsi="Calibri" w:cs="Cambria"/>
          <w:color w:val="000000"/>
        </w:rPr>
        <w:t>can advise you).</w:t>
      </w:r>
      <w:r w:rsidR="00E713C0">
        <w:rPr>
          <w:rFonts w:ascii="Calibri" w:hAnsi="Calibri" w:cs="Cambria"/>
          <w:color w:val="000000"/>
        </w:rPr>
        <w:t xml:space="preserve">  </w:t>
      </w:r>
    </w:p>
    <w:p w14:paraId="68FFB7BD" w14:textId="77777777" w:rsidR="00655CBE" w:rsidRDefault="00655CBE" w:rsidP="008F0C4F">
      <w:pPr>
        <w:autoSpaceDE w:val="0"/>
        <w:autoSpaceDN w:val="0"/>
        <w:adjustRightInd w:val="0"/>
        <w:spacing w:after="0" w:line="240" w:lineRule="auto"/>
        <w:rPr>
          <w:rFonts w:ascii="Calibri" w:hAnsi="Calibri" w:cs="Cambria"/>
          <w:color w:val="000000"/>
        </w:rPr>
      </w:pPr>
    </w:p>
    <w:p w14:paraId="3538C300"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An appeal will be considered on the following grounds:</w:t>
      </w:r>
    </w:p>
    <w:p w14:paraId="5D9D9BB5"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026B5E40" w14:textId="77777777" w:rsidR="008F0C4F" w:rsidRPr="00655CBE" w:rsidRDefault="008F0C4F" w:rsidP="00655CBE">
      <w:pPr>
        <w:pStyle w:val="ListParagraph"/>
        <w:numPr>
          <w:ilvl w:val="0"/>
          <w:numId w:val="3"/>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The facts were found against the weight of evidence</w:t>
      </w:r>
    </w:p>
    <w:p w14:paraId="6C0B7B83" w14:textId="77777777" w:rsidR="008F0C4F" w:rsidRPr="00655CBE" w:rsidRDefault="008F0C4F" w:rsidP="00655CBE">
      <w:pPr>
        <w:pStyle w:val="ListParagraph"/>
        <w:numPr>
          <w:ilvl w:val="0"/>
          <w:numId w:val="3"/>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The sanction imposed is considered to be disproportionate</w:t>
      </w:r>
    </w:p>
    <w:p w14:paraId="0F8E4EA0" w14:textId="77777777" w:rsidR="008F0C4F" w:rsidRPr="00655CBE" w:rsidRDefault="008F0C4F" w:rsidP="00655CBE">
      <w:pPr>
        <w:pStyle w:val="ListParagraph"/>
        <w:numPr>
          <w:ilvl w:val="0"/>
          <w:numId w:val="3"/>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Any evidence of procedural impropriety</w:t>
      </w:r>
    </w:p>
    <w:p w14:paraId="616B083F" w14:textId="77777777" w:rsidR="008F0C4F" w:rsidRPr="00655CBE" w:rsidRDefault="008F0C4F" w:rsidP="00655CBE">
      <w:pPr>
        <w:pStyle w:val="ListParagraph"/>
        <w:numPr>
          <w:ilvl w:val="0"/>
          <w:numId w:val="3"/>
        </w:numPr>
        <w:autoSpaceDE w:val="0"/>
        <w:autoSpaceDN w:val="0"/>
        <w:adjustRightInd w:val="0"/>
        <w:spacing w:after="0" w:line="240" w:lineRule="auto"/>
        <w:rPr>
          <w:rFonts w:ascii="Calibri" w:hAnsi="Calibri" w:cs="Cambria"/>
          <w:color w:val="000000"/>
        </w:rPr>
      </w:pPr>
      <w:r w:rsidRPr="00655CBE">
        <w:rPr>
          <w:rFonts w:ascii="Calibri" w:hAnsi="Calibri" w:cs="Cambria"/>
          <w:color w:val="000000"/>
        </w:rPr>
        <w:t>There is new evidence that was not available at the time</w:t>
      </w:r>
    </w:p>
    <w:p w14:paraId="62283499" w14:textId="77777777" w:rsidR="00655CBE" w:rsidRDefault="00655CBE" w:rsidP="008F0C4F">
      <w:pPr>
        <w:autoSpaceDE w:val="0"/>
        <w:autoSpaceDN w:val="0"/>
        <w:adjustRightInd w:val="0"/>
        <w:spacing w:after="0" w:line="240" w:lineRule="auto"/>
        <w:rPr>
          <w:rFonts w:ascii="Calibri" w:hAnsi="Calibri" w:cs="Cambria"/>
          <w:color w:val="000000"/>
        </w:rPr>
      </w:pPr>
    </w:p>
    <w:p w14:paraId="3B76B802" w14:textId="2A3E4A3D" w:rsidR="008F0C4F" w:rsidRDefault="000052AD" w:rsidP="008F0C4F">
      <w:pPr>
        <w:autoSpaceDE w:val="0"/>
        <w:autoSpaceDN w:val="0"/>
        <w:adjustRightInd w:val="0"/>
        <w:spacing w:after="0" w:line="240" w:lineRule="auto"/>
        <w:rPr>
          <w:rFonts w:ascii="Calibri" w:hAnsi="Calibri" w:cs="Cambria"/>
          <w:color w:val="000000"/>
        </w:rPr>
      </w:pPr>
      <w:r>
        <w:rPr>
          <w:rFonts w:ascii="Calibri" w:hAnsi="Calibri" w:cs="Cambria"/>
          <w:color w:val="000000"/>
        </w:rPr>
        <w:t xml:space="preserve">The grounds for appeal will be considered and a decision will be made as to </w:t>
      </w:r>
      <w:r w:rsidR="00E713C0">
        <w:rPr>
          <w:rFonts w:ascii="Calibri" w:hAnsi="Calibri" w:cs="Cambria"/>
          <w:color w:val="000000"/>
        </w:rPr>
        <w:t>whether</w:t>
      </w:r>
      <w:r>
        <w:rPr>
          <w:rFonts w:ascii="Calibri" w:hAnsi="Calibri" w:cs="Cambria"/>
          <w:color w:val="000000"/>
        </w:rPr>
        <w:t xml:space="preserve"> the leave to appeal is accepted or rejected if there is insufficient evidence to satisfy any of the grounds for appeal.  If the </w:t>
      </w:r>
      <w:r w:rsidR="00700D1A">
        <w:rPr>
          <w:rFonts w:ascii="Calibri" w:hAnsi="Calibri" w:cs="Cambria"/>
          <w:color w:val="000000"/>
        </w:rPr>
        <w:t xml:space="preserve">leave to </w:t>
      </w:r>
      <w:r>
        <w:rPr>
          <w:rFonts w:ascii="Calibri" w:hAnsi="Calibri" w:cs="Cambria"/>
          <w:color w:val="000000"/>
        </w:rPr>
        <w:t>appeal is</w:t>
      </w:r>
      <w:r w:rsidR="008F0C4F" w:rsidRPr="005C700A">
        <w:rPr>
          <w:rFonts w:ascii="Calibri" w:hAnsi="Calibri" w:cs="Cambria"/>
          <w:color w:val="000000"/>
        </w:rPr>
        <w:t xml:space="preserve"> rejected</w:t>
      </w:r>
      <w:r>
        <w:rPr>
          <w:rFonts w:ascii="Calibri" w:hAnsi="Calibri" w:cs="Cambria"/>
          <w:color w:val="000000"/>
        </w:rPr>
        <w:t xml:space="preserve">, </w:t>
      </w:r>
      <w:r w:rsidR="008F0C4F" w:rsidRPr="005C700A">
        <w:rPr>
          <w:rFonts w:ascii="Calibri" w:hAnsi="Calibri" w:cs="Cambria"/>
          <w:color w:val="000000"/>
        </w:rPr>
        <w:t xml:space="preserve">the </w:t>
      </w:r>
      <w:r w:rsidR="00F22A3B">
        <w:rPr>
          <w:rFonts w:ascii="Calibri" w:hAnsi="Calibri" w:cs="Cambria"/>
          <w:color w:val="000000"/>
        </w:rPr>
        <w:t>registrant</w:t>
      </w:r>
      <w:r w:rsidR="00F22A3B" w:rsidRPr="005C700A">
        <w:rPr>
          <w:rFonts w:ascii="Calibri" w:hAnsi="Calibri" w:cs="Cambria"/>
          <w:color w:val="000000"/>
        </w:rPr>
        <w:t xml:space="preserve"> </w:t>
      </w:r>
      <w:r w:rsidR="008F0C4F" w:rsidRPr="005C700A">
        <w:rPr>
          <w:rFonts w:ascii="Calibri" w:hAnsi="Calibri" w:cs="Cambria"/>
          <w:color w:val="000000"/>
        </w:rPr>
        <w:t>and the</w:t>
      </w:r>
      <w:r w:rsidR="00655CBE">
        <w:rPr>
          <w:rFonts w:ascii="Calibri" w:hAnsi="Calibri" w:cs="Cambria"/>
          <w:color w:val="000000"/>
        </w:rPr>
        <w:t xml:space="preserve"> </w:t>
      </w:r>
      <w:r w:rsidR="008F0C4F" w:rsidRPr="005C700A">
        <w:rPr>
          <w:rFonts w:ascii="Calibri" w:hAnsi="Calibri" w:cs="Cambria"/>
          <w:color w:val="000000"/>
        </w:rPr>
        <w:t>complainant will be notified in writing of this decision which will be final.</w:t>
      </w:r>
    </w:p>
    <w:p w14:paraId="547E0A2E"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02595E4E" w14:textId="6FA88E19"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 xml:space="preserve">If the </w:t>
      </w:r>
      <w:r w:rsidR="00700D1A">
        <w:rPr>
          <w:rFonts w:ascii="Calibri" w:hAnsi="Calibri" w:cs="Cambria"/>
          <w:color w:val="000000"/>
        </w:rPr>
        <w:t xml:space="preserve">leave to </w:t>
      </w:r>
      <w:r w:rsidRPr="005C700A">
        <w:rPr>
          <w:rFonts w:ascii="Calibri" w:hAnsi="Calibri" w:cs="Cambria"/>
          <w:color w:val="000000"/>
        </w:rPr>
        <w:t xml:space="preserve">appeal is accepted both the </w:t>
      </w:r>
      <w:r w:rsidR="00F22A3B">
        <w:rPr>
          <w:rFonts w:ascii="Calibri" w:hAnsi="Calibri" w:cs="Cambria"/>
          <w:color w:val="000000"/>
        </w:rPr>
        <w:t>registrant</w:t>
      </w:r>
      <w:r w:rsidR="00F22A3B" w:rsidRPr="005C700A">
        <w:rPr>
          <w:rFonts w:ascii="Calibri" w:hAnsi="Calibri" w:cs="Cambria"/>
          <w:color w:val="000000"/>
        </w:rPr>
        <w:t xml:space="preserve"> </w:t>
      </w:r>
      <w:r w:rsidRPr="005C700A">
        <w:rPr>
          <w:rFonts w:ascii="Calibri" w:hAnsi="Calibri" w:cs="Cambria"/>
          <w:color w:val="000000"/>
        </w:rPr>
        <w:t>and the complainant will be informed and the</w:t>
      </w:r>
      <w:r w:rsidR="00655CBE">
        <w:rPr>
          <w:rFonts w:ascii="Calibri" w:hAnsi="Calibri" w:cs="Cambria"/>
          <w:color w:val="000000"/>
        </w:rPr>
        <w:t xml:space="preserve"> </w:t>
      </w:r>
      <w:r w:rsidRPr="005C700A">
        <w:rPr>
          <w:rFonts w:ascii="Calibri" w:hAnsi="Calibri" w:cs="Cambria"/>
          <w:color w:val="000000"/>
        </w:rPr>
        <w:t>appeal will be considered by an appeal panel composed of an independent lay</w:t>
      </w:r>
      <w:r w:rsidR="00655CBE">
        <w:rPr>
          <w:rFonts w:ascii="Calibri" w:hAnsi="Calibri" w:cs="Cambria"/>
          <w:color w:val="000000"/>
        </w:rPr>
        <w:t xml:space="preserve"> </w:t>
      </w:r>
      <w:r w:rsidRPr="005C700A">
        <w:rPr>
          <w:rFonts w:ascii="Calibri" w:hAnsi="Calibri" w:cs="Cambria"/>
          <w:color w:val="000000"/>
        </w:rPr>
        <w:t xml:space="preserve">member and two </w:t>
      </w:r>
      <w:r w:rsidRPr="005C700A">
        <w:rPr>
          <w:rFonts w:ascii="Calibri" w:hAnsi="Calibri" w:cs="Cambria"/>
          <w:color w:val="000000"/>
        </w:rPr>
        <w:lastRenderedPageBreak/>
        <w:t>registrant members. The appeal panel will not be connected with</w:t>
      </w:r>
      <w:r w:rsidR="00655CBE">
        <w:rPr>
          <w:rFonts w:ascii="Calibri" w:hAnsi="Calibri" w:cs="Cambria"/>
          <w:color w:val="000000"/>
        </w:rPr>
        <w:t xml:space="preserve"> </w:t>
      </w:r>
      <w:r w:rsidRPr="005C700A">
        <w:rPr>
          <w:rFonts w:ascii="Calibri" w:hAnsi="Calibri" w:cs="Cambria"/>
          <w:color w:val="000000"/>
        </w:rPr>
        <w:t>either the Assessment Panel or Independent Complaints Panel.</w:t>
      </w:r>
    </w:p>
    <w:p w14:paraId="398396C6"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340B037C" w14:textId="77777777" w:rsidR="008F02F1" w:rsidRDefault="008F0C4F" w:rsidP="008F02F1">
      <w:pPr>
        <w:rPr>
          <w:rFonts w:ascii="Calibri" w:hAnsi="Calibri" w:cs="Cambria"/>
          <w:color w:val="000000"/>
        </w:rPr>
      </w:pPr>
      <w:r w:rsidRPr="005C700A">
        <w:rPr>
          <w:rFonts w:ascii="Calibri" w:hAnsi="Calibri" w:cs="Cambria"/>
          <w:color w:val="000000"/>
        </w:rPr>
        <w:t>This will be a paper process where the appeal committee consider all the</w:t>
      </w:r>
      <w:r w:rsidR="00655CBE">
        <w:rPr>
          <w:rFonts w:ascii="Calibri" w:hAnsi="Calibri" w:cs="Cambria"/>
          <w:color w:val="000000"/>
        </w:rPr>
        <w:t xml:space="preserve"> </w:t>
      </w:r>
      <w:r w:rsidRPr="005C700A">
        <w:rPr>
          <w:rFonts w:ascii="Calibri" w:hAnsi="Calibri" w:cs="Cambria"/>
          <w:color w:val="000000"/>
        </w:rPr>
        <w:t>relevant papers and any written comments provid</w:t>
      </w:r>
      <w:r w:rsidR="00E713C0">
        <w:rPr>
          <w:rFonts w:ascii="Calibri" w:hAnsi="Calibri" w:cs="Cambria"/>
          <w:color w:val="000000"/>
        </w:rPr>
        <w:t>ed by both parties to decide whether the appeal is upheld or not.</w:t>
      </w:r>
      <w:r w:rsidRPr="005C700A">
        <w:rPr>
          <w:rFonts w:ascii="Calibri" w:hAnsi="Calibri" w:cs="Cambria"/>
          <w:color w:val="000000"/>
        </w:rPr>
        <w:t xml:space="preserve"> The</w:t>
      </w:r>
      <w:r w:rsidR="00655CBE">
        <w:rPr>
          <w:rFonts w:ascii="Calibri" w:hAnsi="Calibri" w:cs="Cambria"/>
          <w:color w:val="000000"/>
        </w:rPr>
        <w:t xml:space="preserve"> </w:t>
      </w:r>
      <w:r w:rsidRPr="005C700A">
        <w:rPr>
          <w:rFonts w:ascii="Calibri" w:hAnsi="Calibri" w:cs="Cambria"/>
          <w:color w:val="000000"/>
        </w:rPr>
        <w:t>registrant can, however, request an oral hearing</w:t>
      </w:r>
      <w:r w:rsidR="00945127">
        <w:rPr>
          <w:rFonts w:ascii="Calibri" w:hAnsi="Calibri" w:cs="Cambria"/>
          <w:color w:val="000000"/>
        </w:rPr>
        <w:t xml:space="preserve">.  </w:t>
      </w:r>
    </w:p>
    <w:p w14:paraId="355442FA" w14:textId="64FCD15D" w:rsidR="008F02F1" w:rsidRDefault="008F02F1" w:rsidP="008F02F1">
      <w:r>
        <w:t>If the appeal is upheld, the appeals panel can make any decision regarding the complaint that could have been made by the Independent Complaints Panel, in accordance with the Indicative Sanctions Guidance.</w:t>
      </w:r>
    </w:p>
    <w:p w14:paraId="7C9A469C" w14:textId="77777777" w:rsidR="008F02F1" w:rsidRPr="00FE0D55" w:rsidRDefault="008F02F1" w:rsidP="008F02F1">
      <w:r>
        <w:t>If the appeal is rejected, the decision of the appeal panel, including any details of any sanctions or amendments to sanctions imposed, will be published on the website in accordance with the Publications Guidance.</w:t>
      </w:r>
    </w:p>
    <w:p w14:paraId="029FF747" w14:textId="306039F0" w:rsidR="00503C52" w:rsidRDefault="00503C52" w:rsidP="008F0C4F">
      <w:pPr>
        <w:autoSpaceDE w:val="0"/>
        <w:autoSpaceDN w:val="0"/>
        <w:adjustRightInd w:val="0"/>
        <w:spacing w:after="0" w:line="240" w:lineRule="auto"/>
        <w:rPr>
          <w:rFonts w:ascii="Calibri" w:hAnsi="Calibri" w:cs="Cambria"/>
          <w:color w:val="000000"/>
        </w:rPr>
      </w:pPr>
    </w:p>
    <w:p w14:paraId="5AA4376C" w14:textId="0345E91E" w:rsidR="008F0C4F"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12</w:t>
      </w:r>
      <w:r w:rsidR="008A58DE">
        <w:rPr>
          <w:rFonts w:ascii="Calibri" w:hAnsi="Calibri" w:cs="Cambria-Bold"/>
          <w:b/>
          <w:bCs/>
          <w:color w:val="000000"/>
        </w:rPr>
        <w:t xml:space="preserve"> </w:t>
      </w:r>
      <w:r w:rsidR="00E713C0">
        <w:rPr>
          <w:rFonts w:ascii="Calibri" w:hAnsi="Calibri" w:cs="Cambria-Bold"/>
          <w:b/>
          <w:bCs/>
          <w:color w:val="000000"/>
        </w:rPr>
        <w:t>Complaints Publication</w:t>
      </w:r>
    </w:p>
    <w:p w14:paraId="68EF07AB" w14:textId="50D4890C"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Societies complaints procedures seek to be open, transparent and proportionate</w:t>
      </w:r>
      <w:r w:rsidR="00655CBE">
        <w:rPr>
          <w:rFonts w:ascii="Calibri" w:hAnsi="Calibri" w:cs="Cambria"/>
          <w:color w:val="000000"/>
        </w:rPr>
        <w:t xml:space="preserve"> </w:t>
      </w:r>
      <w:r w:rsidRPr="005C700A">
        <w:rPr>
          <w:rFonts w:ascii="Calibri" w:hAnsi="Calibri" w:cs="Cambria"/>
          <w:color w:val="000000"/>
        </w:rPr>
        <w:t>and the outcome of the IP hearing will be published on the Societies’ website at the</w:t>
      </w:r>
      <w:r w:rsidR="00655CBE">
        <w:rPr>
          <w:rFonts w:ascii="Calibri" w:hAnsi="Calibri" w:cs="Cambria"/>
          <w:color w:val="000000"/>
        </w:rPr>
        <w:t xml:space="preserve"> </w:t>
      </w:r>
      <w:r w:rsidRPr="005C700A">
        <w:rPr>
          <w:rFonts w:ascii="Calibri" w:hAnsi="Calibri" w:cs="Cambria"/>
          <w:color w:val="000000"/>
        </w:rPr>
        <w:t>conclusion of the hearing.</w:t>
      </w:r>
      <w:r w:rsidR="004B4FA1">
        <w:rPr>
          <w:rFonts w:ascii="Calibri" w:hAnsi="Calibri" w:cs="Cambria"/>
          <w:color w:val="000000"/>
        </w:rPr>
        <w:t xml:space="preserve">  If there is found to be ‘no case to answer’, case details of the IP hearing will not be published.</w:t>
      </w:r>
    </w:p>
    <w:p w14:paraId="3506185E"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45E1A18B" w14:textId="2DE3E5C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Sanctions issued by either the Assessment Panel for minor breaches of the Code of</w:t>
      </w:r>
      <w:r w:rsidR="00655CBE">
        <w:rPr>
          <w:rFonts w:ascii="Calibri" w:hAnsi="Calibri" w:cs="Cambria"/>
          <w:color w:val="000000"/>
        </w:rPr>
        <w:t xml:space="preserve"> </w:t>
      </w:r>
      <w:r w:rsidRPr="005C700A">
        <w:rPr>
          <w:rFonts w:ascii="Calibri" w:hAnsi="Calibri" w:cs="Cambria"/>
          <w:color w:val="000000"/>
        </w:rPr>
        <w:t>Ethics or by the Independent Complaints Panel following a formal complaints hearing</w:t>
      </w:r>
      <w:r w:rsidR="00655CBE">
        <w:rPr>
          <w:rFonts w:ascii="Calibri" w:hAnsi="Calibri" w:cs="Cambria"/>
          <w:color w:val="000000"/>
        </w:rPr>
        <w:t xml:space="preserve"> </w:t>
      </w:r>
      <w:r w:rsidRPr="005C700A">
        <w:rPr>
          <w:rFonts w:ascii="Calibri" w:hAnsi="Calibri" w:cs="Cambria"/>
          <w:color w:val="000000"/>
        </w:rPr>
        <w:t>will be published on the Societies’ website</w:t>
      </w:r>
      <w:r w:rsidR="00945127">
        <w:rPr>
          <w:rFonts w:ascii="Calibri" w:hAnsi="Calibri" w:cs="Cambria"/>
          <w:color w:val="000000"/>
        </w:rPr>
        <w:t>, following the passing of the Appeals deadline</w:t>
      </w:r>
    </w:p>
    <w:p w14:paraId="7BFF31B3"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0822A8ED" w14:textId="77777777" w:rsidR="00655CBE"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publication of such decisions provides information about the standards expected of</w:t>
      </w:r>
      <w:r w:rsidR="00655CBE">
        <w:rPr>
          <w:rFonts w:ascii="Calibri" w:hAnsi="Calibri" w:cs="Cambria"/>
          <w:color w:val="000000"/>
        </w:rPr>
        <w:t xml:space="preserve"> </w:t>
      </w:r>
      <w:r w:rsidRPr="005C700A">
        <w:rPr>
          <w:rFonts w:ascii="Calibri" w:hAnsi="Calibri" w:cs="Cambria"/>
          <w:color w:val="000000"/>
        </w:rPr>
        <w:t>registrants (and members); assists clients to make informed choices and helps to</w:t>
      </w:r>
      <w:r w:rsidR="00655CBE">
        <w:rPr>
          <w:rFonts w:ascii="Calibri" w:hAnsi="Calibri" w:cs="Cambria"/>
          <w:color w:val="000000"/>
        </w:rPr>
        <w:t xml:space="preserve"> </w:t>
      </w:r>
      <w:r w:rsidRPr="005C700A">
        <w:rPr>
          <w:rFonts w:ascii="Calibri" w:hAnsi="Calibri" w:cs="Cambria"/>
          <w:color w:val="000000"/>
        </w:rPr>
        <w:t>maintain public confidence in the Accredited Register programme.</w:t>
      </w:r>
    </w:p>
    <w:p w14:paraId="34B73A2E" w14:textId="77777777" w:rsidR="00655CBE" w:rsidRDefault="00655CBE" w:rsidP="008F0C4F">
      <w:pPr>
        <w:autoSpaceDE w:val="0"/>
        <w:autoSpaceDN w:val="0"/>
        <w:adjustRightInd w:val="0"/>
        <w:spacing w:after="0" w:line="240" w:lineRule="auto"/>
        <w:rPr>
          <w:rFonts w:ascii="Calibri" w:hAnsi="Calibri" w:cs="Cambria"/>
          <w:color w:val="000000"/>
        </w:rPr>
      </w:pPr>
    </w:p>
    <w:p w14:paraId="743FC562"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aim to strike a balance and consider the rights of both clients and registrants and</w:t>
      </w:r>
      <w:r w:rsidR="00655CBE">
        <w:rPr>
          <w:rFonts w:ascii="Calibri" w:hAnsi="Calibri" w:cs="Cambria"/>
          <w:color w:val="000000"/>
        </w:rPr>
        <w:t xml:space="preserve"> </w:t>
      </w:r>
      <w:r w:rsidRPr="005C700A">
        <w:rPr>
          <w:rFonts w:ascii="Calibri" w:hAnsi="Calibri" w:cs="Cambria"/>
          <w:color w:val="000000"/>
        </w:rPr>
        <w:t>take account of the risk of any harm that may arise from the disclosure or nondisclosure</w:t>
      </w:r>
      <w:r w:rsidR="00655CBE">
        <w:rPr>
          <w:rFonts w:ascii="Calibri" w:hAnsi="Calibri" w:cs="Cambria"/>
          <w:color w:val="000000"/>
        </w:rPr>
        <w:t xml:space="preserve"> </w:t>
      </w:r>
      <w:r w:rsidRPr="005C700A">
        <w:rPr>
          <w:rFonts w:ascii="Calibri" w:hAnsi="Calibri" w:cs="Cambria"/>
          <w:color w:val="000000"/>
        </w:rPr>
        <w:t>of information</w:t>
      </w:r>
      <w:r w:rsidR="00655CBE">
        <w:rPr>
          <w:rFonts w:ascii="Calibri" w:hAnsi="Calibri" w:cs="Cambria"/>
          <w:color w:val="000000"/>
        </w:rPr>
        <w:t>.</w:t>
      </w:r>
    </w:p>
    <w:p w14:paraId="4D84362A" w14:textId="77777777" w:rsidR="00655CBE" w:rsidRPr="005C700A" w:rsidRDefault="00655CBE" w:rsidP="008F0C4F">
      <w:pPr>
        <w:autoSpaceDE w:val="0"/>
        <w:autoSpaceDN w:val="0"/>
        <w:adjustRightInd w:val="0"/>
        <w:spacing w:after="0" w:line="240" w:lineRule="auto"/>
        <w:rPr>
          <w:rFonts w:ascii="Calibri" w:hAnsi="Calibri" w:cs="Cambria"/>
          <w:color w:val="000000"/>
        </w:rPr>
      </w:pPr>
      <w:bookmarkStart w:id="0" w:name="_GoBack"/>
      <w:bookmarkEnd w:id="0"/>
    </w:p>
    <w:p w14:paraId="641EC2F2" w14:textId="77777777" w:rsidR="008F0C4F" w:rsidRPr="005C700A"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Details of sanctions will be appear as an annotation to a registrant’s online register</w:t>
      </w:r>
      <w:r w:rsidR="00655CBE">
        <w:rPr>
          <w:rFonts w:ascii="Calibri" w:hAnsi="Calibri" w:cs="Cambria"/>
          <w:color w:val="000000"/>
        </w:rPr>
        <w:t xml:space="preserve"> </w:t>
      </w:r>
      <w:r w:rsidRPr="005C700A">
        <w:rPr>
          <w:rFonts w:ascii="Calibri" w:hAnsi="Calibri" w:cs="Cambria"/>
          <w:color w:val="000000"/>
        </w:rPr>
        <w:t>entry with a link to the ‘Outcomes of Complaints’ section of the website where further</w:t>
      </w:r>
      <w:r w:rsidR="00655CBE">
        <w:rPr>
          <w:rFonts w:ascii="Calibri" w:hAnsi="Calibri" w:cs="Cambria"/>
          <w:color w:val="000000"/>
        </w:rPr>
        <w:t xml:space="preserve"> </w:t>
      </w:r>
      <w:r w:rsidRPr="005C700A">
        <w:rPr>
          <w:rFonts w:ascii="Calibri" w:hAnsi="Calibri" w:cs="Cambria"/>
          <w:color w:val="000000"/>
        </w:rPr>
        <w:t>details will be recorded.</w:t>
      </w:r>
    </w:p>
    <w:p w14:paraId="0CADC9D0" w14:textId="77777777" w:rsidR="001B615E" w:rsidRPr="001B615E" w:rsidRDefault="001B615E" w:rsidP="001B615E">
      <w:pPr>
        <w:spacing w:before="100" w:beforeAutospacing="1" w:after="100" w:afterAutospacing="1" w:line="240" w:lineRule="auto"/>
        <w:rPr>
          <w:rFonts w:eastAsia="Times New Roman" w:cs="Times New Roman"/>
          <w:color w:val="000000"/>
          <w:lang w:eastAsia="en-GB"/>
        </w:rPr>
      </w:pPr>
      <w:r w:rsidRPr="001B615E">
        <w:rPr>
          <w:rFonts w:eastAsia="Times New Roman" w:cs="Times New Roman"/>
          <w:color w:val="000000"/>
          <w:lang w:eastAsia="en-GB"/>
        </w:rPr>
        <w:t>Sanction information will be published on the websites for the period of the sanction – and will be recorded internally on the registrant’s file.</w:t>
      </w:r>
    </w:p>
    <w:p w14:paraId="0223DE59" w14:textId="77777777" w:rsidR="001B615E" w:rsidRPr="001B615E" w:rsidRDefault="001B615E" w:rsidP="001B615E">
      <w:pPr>
        <w:spacing w:before="100" w:beforeAutospacing="1" w:after="100" w:afterAutospacing="1" w:line="240" w:lineRule="auto"/>
        <w:rPr>
          <w:rFonts w:eastAsia="Times New Roman" w:cs="Times New Roman"/>
          <w:color w:val="000000"/>
          <w:lang w:eastAsia="en-GB"/>
        </w:rPr>
      </w:pPr>
      <w:r w:rsidRPr="001B615E">
        <w:rPr>
          <w:rFonts w:eastAsia="Times New Roman" w:cs="Times New Roman"/>
          <w:color w:val="000000"/>
          <w:lang w:eastAsia="en-GB"/>
        </w:rPr>
        <w:t xml:space="preserve">If a sanction is not </w:t>
      </w:r>
      <w:proofErr w:type="gramStart"/>
      <w:r w:rsidRPr="001B615E">
        <w:rPr>
          <w:rFonts w:eastAsia="Times New Roman" w:cs="Times New Roman"/>
          <w:color w:val="000000"/>
          <w:lang w:eastAsia="en-GB"/>
        </w:rPr>
        <w:t>fulfilled</w:t>
      </w:r>
      <w:proofErr w:type="gramEnd"/>
      <w:r w:rsidRPr="001B615E">
        <w:rPr>
          <w:rFonts w:eastAsia="Times New Roman" w:cs="Times New Roman"/>
          <w:color w:val="000000"/>
          <w:lang w:eastAsia="en-GB"/>
        </w:rPr>
        <w:t xml:space="preserve"> then that information will be published on the Society website outcomes of complaints page indefinitely. </w:t>
      </w:r>
    </w:p>
    <w:p w14:paraId="3515AF22" w14:textId="77777777" w:rsidR="001B615E" w:rsidRPr="001B615E" w:rsidRDefault="001B615E" w:rsidP="001B615E">
      <w:pPr>
        <w:spacing w:before="100" w:beforeAutospacing="1" w:after="100" w:afterAutospacing="1" w:line="240" w:lineRule="auto"/>
        <w:rPr>
          <w:rFonts w:eastAsia="Times New Roman" w:cs="Times New Roman"/>
          <w:color w:val="000000"/>
          <w:lang w:eastAsia="en-GB"/>
        </w:rPr>
      </w:pPr>
      <w:r w:rsidRPr="001B615E">
        <w:rPr>
          <w:rFonts w:eastAsia="Times New Roman" w:cs="Times New Roman"/>
          <w:color w:val="000000"/>
          <w:lang w:eastAsia="en-GB"/>
        </w:rPr>
        <w:t xml:space="preserve">If there is no </w:t>
      </w:r>
      <w:proofErr w:type="gramStart"/>
      <w:r w:rsidRPr="001B615E">
        <w:rPr>
          <w:rFonts w:eastAsia="Times New Roman" w:cs="Times New Roman"/>
          <w:color w:val="000000"/>
          <w:lang w:eastAsia="en-GB"/>
        </w:rPr>
        <w:t>sanction</w:t>
      </w:r>
      <w:proofErr w:type="gramEnd"/>
      <w:r w:rsidRPr="001B615E">
        <w:rPr>
          <w:rFonts w:eastAsia="Times New Roman" w:cs="Times New Roman"/>
          <w:color w:val="000000"/>
          <w:lang w:eastAsia="en-GB"/>
        </w:rPr>
        <w:t xml:space="preserve"> then no information will be published on the Society website.</w:t>
      </w:r>
    </w:p>
    <w:p w14:paraId="1BEC8B0A" w14:textId="77777777" w:rsidR="001B615E" w:rsidRPr="001B615E" w:rsidRDefault="001B615E" w:rsidP="001B615E">
      <w:pPr>
        <w:spacing w:before="100" w:beforeAutospacing="1" w:after="100" w:afterAutospacing="1" w:line="240" w:lineRule="auto"/>
        <w:rPr>
          <w:rFonts w:eastAsia="Times New Roman" w:cs="Times New Roman"/>
          <w:color w:val="000000"/>
          <w:lang w:eastAsia="en-GB"/>
        </w:rPr>
      </w:pPr>
      <w:r w:rsidRPr="001B615E">
        <w:rPr>
          <w:rFonts w:eastAsia="Times New Roman" w:cs="Times New Roman"/>
          <w:color w:val="000000"/>
          <w:lang w:eastAsia="en-GB"/>
        </w:rPr>
        <w:t>When the sanction has been fulfilled this information will be published on the Societies website outcome of complaints page and recorded on the registrant’s file. The online register annotation will be removed.</w:t>
      </w:r>
    </w:p>
    <w:p w14:paraId="5C9EC763" w14:textId="77777777" w:rsidR="001B615E" w:rsidRPr="001B615E" w:rsidRDefault="001B615E" w:rsidP="001B615E">
      <w:pPr>
        <w:spacing w:before="100" w:beforeAutospacing="1" w:after="100" w:afterAutospacing="1" w:line="240" w:lineRule="auto"/>
        <w:rPr>
          <w:rFonts w:eastAsia="Times New Roman" w:cs="Times New Roman"/>
          <w:color w:val="000000"/>
          <w:lang w:eastAsia="en-GB"/>
        </w:rPr>
      </w:pPr>
      <w:r w:rsidRPr="001B615E">
        <w:rPr>
          <w:rFonts w:eastAsia="Times New Roman" w:cs="Times New Roman"/>
          <w:color w:val="000000"/>
          <w:lang w:eastAsia="en-GB"/>
        </w:rPr>
        <w:t>In cases where a registrant is removed from the register, the published decision will remain on the website in all published areas indefinitely.</w:t>
      </w:r>
    </w:p>
    <w:p w14:paraId="03F7C38E" w14:textId="77777777" w:rsidR="00655CBE" w:rsidRDefault="00655CBE" w:rsidP="008F0C4F">
      <w:pPr>
        <w:autoSpaceDE w:val="0"/>
        <w:autoSpaceDN w:val="0"/>
        <w:adjustRightInd w:val="0"/>
        <w:spacing w:after="0" w:line="240" w:lineRule="auto"/>
        <w:rPr>
          <w:rFonts w:ascii="Calibri" w:hAnsi="Calibri" w:cs="Cambria"/>
          <w:color w:val="000000"/>
        </w:rPr>
      </w:pPr>
    </w:p>
    <w:p w14:paraId="60429BC9" w14:textId="77777777" w:rsidR="00AA070A" w:rsidRDefault="00AA070A" w:rsidP="008F0C4F">
      <w:pPr>
        <w:autoSpaceDE w:val="0"/>
        <w:autoSpaceDN w:val="0"/>
        <w:adjustRightInd w:val="0"/>
        <w:spacing w:after="0" w:line="240" w:lineRule="auto"/>
        <w:rPr>
          <w:rFonts w:ascii="Calibri" w:hAnsi="Calibri" w:cs="Cambria"/>
          <w:color w:val="000000"/>
        </w:rPr>
      </w:pPr>
    </w:p>
    <w:p w14:paraId="5315D6EE" w14:textId="2C0CD4AE" w:rsidR="008F0C4F" w:rsidRDefault="00244732" w:rsidP="008F0C4F">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13</w:t>
      </w:r>
      <w:r w:rsidR="008A58DE">
        <w:rPr>
          <w:rFonts w:ascii="Calibri" w:hAnsi="Calibri" w:cs="Cambria-Bold"/>
          <w:b/>
          <w:bCs/>
          <w:color w:val="000000"/>
        </w:rPr>
        <w:t xml:space="preserve"> </w:t>
      </w:r>
      <w:r w:rsidR="008F0C4F" w:rsidRPr="005C700A">
        <w:rPr>
          <w:rFonts w:ascii="Calibri" w:hAnsi="Calibri" w:cs="Cambria-Bold"/>
          <w:b/>
          <w:bCs/>
          <w:color w:val="000000"/>
        </w:rPr>
        <w:t>Re-admission to Register Policy</w:t>
      </w:r>
    </w:p>
    <w:p w14:paraId="07E35915" w14:textId="77777777" w:rsidR="008F0C4F" w:rsidRDefault="008F0C4F" w:rsidP="008F0C4F">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Public safety is at the heart of the AR programme and it will be the responsibility of the</w:t>
      </w:r>
      <w:r w:rsidR="00655CBE">
        <w:rPr>
          <w:rFonts w:ascii="Calibri" w:hAnsi="Calibri" w:cs="Cambria"/>
          <w:color w:val="000000"/>
        </w:rPr>
        <w:t xml:space="preserve"> </w:t>
      </w:r>
      <w:r w:rsidRPr="005C700A">
        <w:rPr>
          <w:rFonts w:ascii="Calibri" w:hAnsi="Calibri" w:cs="Cambria"/>
          <w:color w:val="000000"/>
        </w:rPr>
        <w:t>therapist concerned to demonstrate that they are fit to practice.</w:t>
      </w:r>
    </w:p>
    <w:p w14:paraId="37DD2E55"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3B473318" w14:textId="3B2E2FCE" w:rsidR="008F0C4F" w:rsidRPr="00AF6C58" w:rsidRDefault="008F0C4F" w:rsidP="008F0C4F">
      <w:pPr>
        <w:autoSpaceDE w:val="0"/>
        <w:autoSpaceDN w:val="0"/>
        <w:adjustRightInd w:val="0"/>
        <w:spacing w:after="0" w:line="240" w:lineRule="auto"/>
        <w:rPr>
          <w:rFonts w:ascii="Calibri" w:hAnsi="Calibri" w:cs="Cambria"/>
        </w:rPr>
      </w:pPr>
      <w:r w:rsidRPr="00AF6C58">
        <w:rPr>
          <w:rFonts w:ascii="Calibri" w:hAnsi="Calibri" w:cs="Cambria"/>
          <w:color w:val="000000"/>
        </w:rPr>
        <w:t>A registrant who has been removed from the register may, after a period of five years,</w:t>
      </w:r>
      <w:r w:rsidR="00655CBE" w:rsidRPr="00AF6C58">
        <w:rPr>
          <w:rFonts w:ascii="Calibri" w:hAnsi="Calibri" w:cs="Cambria"/>
          <w:color w:val="000000"/>
        </w:rPr>
        <w:t xml:space="preserve"> </w:t>
      </w:r>
      <w:r w:rsidRPr="00AF6C58">
        <w:rPr>
          <w:rFonts w:ascii="Calibri" w:hAnsi="Calibri" w:cs="Cambria"/>
          <w:color w:val="000000"/>
        </w:rPr>
        <w:t>apply to be re-admitted to the Register</w:t>
      </w:r>
      <w:r w:rsidR="00AA070A" w:rsidRPr="00AF6C58">
        <w:rPr>
          <w:rFonts w:ascii="Calibri" w:hAnsi="Calibri" w:cs="Cambria"/>
          <w:color w:val="000000"/>
        </w:rPr>
        <w:t xml:space="preserve"> by submitting an application form meeting all the current membership criteria and qualifications, </w:t>
      </w:r>
      <w:r w:rsidR="00167EFE" w:rsidRPr="00AF6C58">
        <w:rPr>
          <w:rFonts w:ascii="Calibri" w:hAnsi="Calibri" w:cs="Cambria"/>
          <w:color w:val="000000"/>
        </w:rPr>
        <w:t xml:space="preserve">along with a reflective written submission, </w:t>
      </w:r>
      <w:r w:rsidR="00AA070A" w:rsidRPr="00AF6C58">
        <w:rPr>
          <w:rFonts w:ascii="Calibri" w:hAnsi="Calibri" w:cs="Cambria"/>
          <w:color w:val="000000"/>
        </w:rPr>
        <w:t>which</w:t>
      </w:r>
      <w:r w:rsidR="00AA070A">
        <w:rPr>
          <w:rFonts w:ascii="Calibri" w:hAnsi="Calibri" w:cs="Cambria"/>
          <w:color w:val="000000"/>
        </w:rPr>
        <w:t xml:space="preserve"> will be reviewed by the Professional </w:t>
      </w:r>
      <w:r w:rsidR="00AA070A" w:rsidRPr="00AF6C58">
        <w:rPr>
          <w:rFonts w:ascii="Calibri" w:hAnsi="Calibri" w:cs="Cambria"/>
        </w:rPr>
        <w:t>Standards Committee</w:t>
      </w:r>
      <w:r w:rsidRPr="00AF6C58">
        <w:rPr>
          <w:rFonts w:ascii="Calibri" w:hAnsi="Calibri" w:cs="Cambria"/>
        </w:rPr>
        <w:t>.</w:t>
      </w:r>
      <w:r w:rsidR="00E713C0" w:rsidRPr="00AF6C58">
        <w:rPr>
          <w:rFonts w:ascii="Calibri" w:hAnsi="Calibri" w:cs="Cambria"/>
        </w:rPr>
        <w:t xml:space="preserve">  </w:t>
      </w:r>
    </w:p>
    <w:p w14:paraId="357FECBF" w14:textId="77777777" w:rsidR="00655CBE" w:rsidRPr="00AF6C58" w:rsidRDefault="00655CBE" w:rsidP="008F0C4F">
      <w:pPr>
        <w:autoSpaceDE w:val="0"/>
        <w:autoSpaceDN w:val="0"/>
        <w:adjustRightInd w:val="0"/>
        <w:spacing w:after="0" w:line="240" w:lineRule="auto"/>
        <w:rPr>
          <w:rFonts w:ascii="Calibri" w:hAnsi="Calibri" w:cs="Cambria"/>
        </w:rPr>
      </w:pPr>
    </w:p>
    <w:p w14:paraId="3FDEE42D" w14:textId="69E7DBD0" w:rsidR="00AF6C58" w:rsidRPr="00AF6C58" w:rsidRDefault="00AF6C58" w:rsidP="00AF6C58">
      <w:pPr>
        <w:autoSpaceDE w:val="0"/>
        <w:autoSpaceDN w:val="0"/>
        <w:adjustRightInd w:val="0"/>
        <w:spacing w:after="0" w:line="240" w:lineRule="auto"/>
        <w:rPr>
          <w:rFonts w:ascii="Calibri" w:hAnsi="Calibri" w:cs="Cambria"/>
        </w:rPr>
      </w:pPr>
      <w:r w:rsidRPr="00AF6C58">
        <w:rPr>
          <w:rFonts w:ascii="Calibri" w:hAnsi="Calibri" w:cs="Cambria"/>
        </w:rPr>
        <w:t xml:space="preserve">A registrant who has been suspended from the register but who continues to pay their annual subscription will be downgraded to Companion and will not be re-admitted to the Register at the end of the suspension period unless they apply to be re-admitted </w:t>
      </w:r>
      <w:proofErr w:type="gramStart"/>
      <w:r w:rsidRPr="00AF6C58">
        <w:rPr>
          <w:rFonts w:ascii="Calibri" w:hAnsi="Calibri" w:cs="Cambria"/>
        </w:rPr>
        <w:t>submitting an application</w:t>
      </w:r>
      <w:proofErr w:type="gramEnd"/>
      <w:r w:rsidRPr="00AF6C58">
        <w:rPr>
          <w:rFonts w:ascii="Calibri" w:hAnsi="Calibri" w:cs="Cambria"/>
        </w:rPr>
        <w:t xml:space="preserve"> form meeting all the current membership criteria and qualifications,</w:t>
      </w:r>
      <w:r>
        <w:rPr>
          <w:rFonts w:ascii="Calibri" w:hAnsi="Calibri" w:cs="Cambria"/>
        </w:rPr>
        <w:t xml:space="preserve"> along with a reflective written submission,</w:t>
      </w:r>
      <w:r w:rsidRPr="00AF6C58">
        <w:rPr>
          <w:rFonts w:ascii="Calibri" w:hAnsi="Calibri" w:cs="Cambria"/>
        </w:rPr>
        <w:t xml:space="preserve"> which will be reviewed by the Professional Standards Committee</w:t>
      </w:r>
    </w:p>
    <w:p w14:paraId="263655DA" w14:textId="77777777" w:rsidR="00655CBE" w:rsidRPr="005C700A" w:rsidRDefault="00655CBE" w:rsidP="008F0C4F">
      <w:pPr>
        <w:autoSpaceDE w:val="0"/>
        <w:autoSpaceDN w:val="0"/>
        <w:adjustRightInd w:val="0"/>
        <w:spacing w:after="0" w:line="240" w:lineRule="auto"/>
        <w:rPr>
          <w:rFonts w:ascii="Calibri" w:hAnsi="Calibri" w:cs="Cambria"/>
          <w:color w:val="000000"/>
        </w:rPr>
      </w:pPr>
    </w:p>
    <w:p w14:paraId="5C4F835F" w14:textId="72B28C2B" w:rsidR="00267A3B" w:rsidRPr="00632754" w:rsidRDefault="008F0C4F" w:rsidP="008F0C4F">
      <w:pPr>
        <w:autoSpaceDE w:val="0"/>
        <w:autoSpaceDN w:val="0"/>
        <w:adjustRightInd w:val="0"/>
        <w:spacing w:after="0" w:line="240" w:lineRule="auto"/>
        <w:rPr>
          <w:rFonts w:ascii="Calibri" w:hAnsi="Calibri" w:cs="Cambria"/>
        </w:rPr>
      </w:pPr>
      <w:r w:rsidRPr="005C700A">
        <w:rPr>
          <w:rFonts w:ascii="Calibri" w:hAnsi="Calibri" w:cs="Cambria"/>
          <w:color w:val="000000"/>
        </w:rPr>
        <w:t>A registrant who has been issued with sanction(s) must comply with the actions and</w:t>
      </w:r>
      <w:r w:rsidR="00655CBE">
        <w:rPr>
          <w:rFonts w:ascii="Calibri" w:hAnsi="Calibri" w:cs="Cambria"/>
          <w:color w:val="000000"/>
        </w:rPr>
        <w:t xml:space="preserve"> </w:t>
      </w:r>
      <w:r w:rsidRPr="005C700A">
        <w:rPr>
          <w:rFonts w:ascii="Calibri" w:hAnsi="Calibri" w:cs="Cambria"/>
          <w:color w:val="000000"/>
        </w:rPr>
        <w:t>time limits as instructed</w:t>
      </w:r>
      <w:r w:rsidR="00267A3B">
        <w:rPr>
          <w:rFonts w:ascii="Calibri" w:hAnsi="Calibri" w:cs="Cambria"/>
          <w:color w:val="000000"/>
        </w:rPr>
        <w:t xml:space="preserve"> and assessed by the </w:t>
      </w:r>
      <w:r w:rsidR="00945127">
        <w:rPr>
          <w:rFonts w:ascii="Calibri" w:hAnsi="Calibri" w:cs="Cambria"/>
          <w:color w:val="000000"/>
        </w:rPr>
        <w:t>independent Complaints Panel</w:t>
      </w:r>
      <w:r w:rsidRPr="005C700A">
        <w:rPr>
          <w:rFonts w:ascii="Calibri" w:hAnsi="Calibri" w:cs="Cambria"/>
          <w:color w:val="000000"/>
        </w:rPr>
        <w:t xml:space="preserve">. In cases where the </w:t>
      </w:r>
      <w:r w:rsidR="00F22A3B">
        <w:rPr>
          <w:rFonts w:ascii="Calibri" w:hAnsi="Calibri" w:cs="Cambria"/>
          <w:color w:val="000000"/>
        </w:rPr>
        <w:t>registrant</w:t>
      </w:r>
      <w:r w:rsidR="00F22A3B" w:rsidRPr="005C700A">
        <w:rPr>
          <w:rFonts w:ascii="Calibri" w:hAnsi="Calibri" w:cs="Cambria"/>
          <w:color w:val="000000"/>
        </w:rPr>
        <w:t xml:space="preserve"> </w:t>
      </w:r>
      <w:r w:rsidRPr="005C700A">
        <w:rPr>
          <w:rFonts w:ascii="Calibri" w:hAnsi="Calibri" w:cs="Cambria"/>
          <w:color w:val="000000"/>
        </w:rPr>
        <w:t>has failed to comply with a</w:t>
      </w:r>
      <w:r w:rsidR="00655CBE">
        <w:rPr>
          <w:rFonts w:ascii="Calibri" w:hAnsi="Calibri" w:cs="Cambria"/>
          <w:color w:val="000000"/>
        </w:rPr>
        <w:t xml:space="preserve"> </w:t>
      </w:r>
      <w:r w:rsidRPr="005C700A">
        <w:rPr>
          <w:rFonts w:ascii="Calibri" w:hAnsi="Calibri" w:cs="Cambria"/>
          <w:color w:val="000000"/>
        </w:rPr>
        <w:t>sanction it is likely that their membership will have been withdrawn at that time and</w:t>
      </w:r>
      <w:r w:rsidR="00655CBE">
        <w:rPr>
          <w:rFonts w:ascii="Calibri" w:hAnsi="Calibri" w:cs="Cambria"/>
          <w:color w:val="000000"/>
        </w:rPr>
        <w:t xml:space="preserve"> </w:t>
      </w:r>
      <w:r w:rsidRPr="005C700A">
        <w:rPr>
          <w:rFonts w:ascii="Calibri" w:hAnsi="Calibri" w:cs="Cambria"/>
          <w:color w:val="000000"/>
        </w:rPr>
        <w:t>they will not be re-admitted to the Register</w:t>
      </w:r>
      <w:r w:rsidR="00655CBE">
        <w:rPr>
          <w:rFonts w:ascii="Calibri" w:hAnsi="Calibri" w:cs="Cambria"/>
          <w:color w:val="000000"/>
        </w:rPr>
        <w:t xml:space="preserve"> </w:t>
      </w:r>
      <w:r w:rsidR="00945127">
        <w:rPr>
          <w:rFonts w:ascii="Calibri" w:hAnsi="Calibri" w:cs="Cambria"/>
          <w:color w:val="000000"/>
        </w:rPr>
        <w:t>until such time as the sanctions have been completed and any new application assessed in line with current membership criteria</w:t>
      </w:r>
      <w:r w:rsidR="002E70B2">
        <w:rPr>
          <w:rFonts w:ascii="Calibri" w:hAnsi="Calibri" w:cs="Cambria"/>
          <w:color w:val="000000"/>
        </w:rPr>
        <w:t xml:space="preserve"> by the </w:t>
      </w:r>
      <w:r w:rsidR="002E70B2" w:rsidRPr="00632754">
        <w:rPr>
          <w:rFonts w:ascii="Calibri" w:hAnsi="Calibri" w:cs="Cambria"/>
        </w:rPr>
        <w:t>Professional Standards Committee</w:t>
      </w:r>
      <w:r w:rsidR="00945127" w:rsidRPr="00632754">
        <w:rPr>
          <w:rFonts w:ascii="Calibri" w:hAnsi="Calibri" w:cs="Cambria"/>
        </w:rPr>
        <w:t>.</w:t>
      </w:r>
    </w:p>
    <w:p w14:paraId="705B0CC6" w14:textId="77777777" w:rsidR="0056640A" w:rsidRPr="00632754" w:rsidRDefault="0056640A" w:rsidP="00655CBE">
      <w:pPr>
        <w:autoSpaceDE w:val="0"/>
        <w:autoSpaceDN w:val="0"/>
        <w:adjustRightInd w:val="0"/>
        <w:spacing w:after="0" w:line="240" w:lineRule="auto"/>
        <w:rPr>
          <w:rFonts w:ascii="Calibri" w:hAnsi="Calibri" w:cs="Cambria"/>
        </w:rPr>
      </w:pPr>
    </w:p>
    <w:p w14:paraId="027E8D61" w14:textId="050A1E17" w:rsidR="006C5F3E" w:rsidRPr="00632754" w:rsidRDefault="006C5F3E" w:rsidP="00632754">
      <w:pPr>
        <w:autoSpaceDE w:val="0"/>
        <w:autoSpaceDN w:val="0"/>
        <w:rPr>
          <w:rFonts w:ascii="Calibri" w:hAnsi="Calibri"/>
        </w:rPr>
      </w:pPr>
      <w:r w:rsidRPr="00632754">
        <w:t>Re-admittance to the register following other notifications separate from a complaints procedure, such as Not in Practice, sanctions following audit (</w:t>
      </w:r>
      <w:proofErr w:type="spellStart"/>
      <w:r w:rsidRPr="00632754">
        <w:t>i.e</w:t>
      </w:r>
      <w:proofErr w:type="spellEnd"/>
      <w:r w:rsidRPr="00632754">
        <w:t xml:space="preserve"> non-compli</w:t>
      </w:r>
      <w:r w:rsidR="00AF6C58" w:rsidRPr="00632754">
        <w:t>a</w:t>
      </w:r>
      <w:r w:rsidRPr="00632754">
        <w:t xml:space="preserve">nce with CPD and other such issues) shall be dealt </w:t>
      </w:r>
      <w:r w:rsidR="00AF6C58" w:rsidRPr="00632754">
        <w:t>separately from any complaint</w:t>
      </w:r>
      <w:r w:rsidRPr="00632754">
        <w:t>.  </w:t>
      </w:r>
      <w:r w:rsidRPr="00632754">
        <w:rPr>
          <w:rFonts w:ascii="Calibri" w:hAnsi="Calibri"/>
        </w:rPr>
        <w:t xml:space="preserve"> </w:t>
      </w:r>
    </w:p>
    <w:p w14:paraId="4C026814" w14:textId="77777777" w:rsidR="006C5F3E" w:rsidRPr="00632754" w:rsidRDefault="006C5F3E" w:rsidP="006C5F3E">
      <w:pPr>
        <w:pStyle w:val="NormalWeb"/>
        <w:spacing w:before="0" w:beforeAutospacing="0" w:after="240" w:afterAutospacing="0"/>
        <w:rPr>
          <w:rFonts w:ascii="Calibri" w:hAnsi="Calibri"/>
          <w:sz w:val="22"/>
          <w:szCs w:val="22"/>
        </w:rPr>
      </w:pPr>
      <w:r w:rsidRPr="00632754">
        <w:rPr>
          <w:rFonts w:ascii="Calibri" w:hAnsi="Calibri"/>
          <w:sz w:val="22"/>
          <w:szCs w:val="22"/>
        </w:rPr>
        <w:t>When sanctions have been issued following an audit, registration status shall remain affected via a notification on the register, until such time that the sanctions have been completed and verified by the Society.</w:t>
      </w:r>
    </w:p>
    <w:p w14:paraId="5D9CF335" w14:textId="77777777" w:rsidR="00BA38B8" w:rsidRDefault="00BA38B8" w:rsidP="00BA38B8">
      <w:pPr>
        <w:autoSpaceDE w:val="0"/>
        <w:autoSpaceDN w:val="0"/>
        <w:adjustRightInd w:val="0"/>
        <w:rPr>
          <w:rFonts w:ascii="Calibri" w:hAnsi="Calibri" w:cs="Cambria"/>
          <w:color w:val="000000"/>
        </w:rPr>
      </w:pPr>
      <w:r>
        <w:rPr>
          <w:rFonts w:ascii="Helvetica" w:hAnsi="Helvetica" w:cs="Helvetica"/>
          <w:color w:val="4A4A4A"/>
        </w:rPr>
        <w:t>There may be cases where criminal behaviour or behaviour considered to be an ongoing issue relating to public protection, and a decision will be made on a case by case basis if re-admission to the register is appropriate.</w:t>
      </w:r>
    </w:p>
    <w:p w14:paraId="6A9967F2" w14:textId="77777777" w:rsidR="00780222" w:rsidRDefault="00780222" w:rsidP="0056640A">
      <w:pPr>
        <w:autoSpaceDE w:val="0"/>
        <w:autoSpaceDN w:val="0"/>
        <w:adjustRightInd w:val="0"/>
        <w:spacing w:after="0" w:line="240" w:lineRule="auto"/>
        <w:rPr>
          <w:rFonts w:ascii="Calibri" w:hAnsi="Calibri" w:cs="Cambria"/>
          <w:b/>
          <w:color w:val="000000"/>
        </w:rPr>
      </w:pPr>
    </w:p>
    <w:p w14:paraId="1A359CC3" w14:textId="77777777" w:rsidR="00780222" w:rsidRDefault="00780222" w:rsidP="0056640A">
      <w:pPr>
        <w:autoSpaceDE w:val="0"/>
        <w:autoSpaceDN w:val="0"/>
        <w:adjustRightInd w:val="0"/>
        <w:spacing w:after="0" w:line="240" w:lineRule="auto"/>
        <w:rPr>
          <w:rFonts w:ascii="Calibri" w:hAnsi="Calibri" w:cs="Cambria"/>
          <w:b/>
          <w:color w:val="000000"/>
        </w:rPr>
      </w:pPr>
    </w:p>
    <w:p w14:paraId="309B674F" w14:textId="0347D435" w:rsidR="0056640A" w:rsidRPr="001252DD" w:rsidRDefault="0056640A" w:rsidP="0056640A">
      <w:pPr>
        <w:autoSpaceDE w:val="0"/>
        <w:autoSpaceDN w:val="0"/>
        <w:adjustRightInd w:val="0"/>
        <w:spacing w:after="0" w:line="240" w:lineRule="auto"/>
        <w:rPr>
          <w:rFonts w:ascii="Calibri" w:hAnsi="Calibri" w:cs="Cambria"/>
          <w:b/>
          <w:color w:val="000000"/>
        </w:rPr>
      </w:pPr>
      <w:r>
        <w:rPr>
          <w:rFonts w:ascii="Calibri" w:hAnsi="Calibri" w:cs="Cambria"/>
          <w:b/>
          <w:color w:val="000000"/>
        </w:rPr>
        <w:t xml:space="preserve">14 </w:t>
      </w:r>
      <w:r w:rsidRPr="001252DD">
        <w:rPr>
          <w:rFonts w:ascii="Calibri" w:hAnsi="Calibri" w:cs="Cambria"/>
          <w:b/>
          <w:color w:val="000000"/>
        </w:rPr>
        <w:t>Other information</w:t>
      </w:r>
    </w:p>
    <w:p w14:paraId="54D71372" w14:textId="77777777" w:rsidR="0056640A" w:rsidRDefault="0056640A" w:rsidP="0056640A">
      <w:pPr>
        <w:autoSpaceDE w:val="0"/>
        <w:autoSpaceDN w:val="0"/>
        <w:adjustRightInd w:val="0"/>
        <w:spacing w:after="0" w:line="240" w:lineRule="auto"/>
        <w:rPr>
          <w:rFonts w:ascii="Calibri" w:hAnsi="Calibri" w:cs="Cambria"/>
          <w:color w:val="000000"/>
        </w:rPr>
      </w:pPr>
    </w:p>
    <w:p w14:paraId="3AC788BE" w14:textId="010B3DC5" w:rsidR="0056640A" w:rsidRDefault="0056640A" w:rsidP="0056640A">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14.1 </w:t>
      </w:r>
      <w:r w:rsidRPr="005C700A">
        <w:rPr>
          <w:rFonts w:ascii="Calibri" w:hAnsi="Calibri" w:cs="Cambria-Bold"/>
          <w:b/>
          <w:bCs/>
          <w:color w:val="000000"/>
        </w:rPr>
        <w:t>Confidentiality</w:t>
      </w:r>
    </w:p>
    <w:p w14:paraId="13D5BC97" w14:textId="77777777" w:rsidR="0056640A" w:rsidRPr="005C70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complaints process has been designed to be as fair and transparent as</w:t>
      </w:r>
      <w:r>
        <w:rPr>
          <w:rFonts w:ascii="Calibri" w:hAnsi="Calibri" w:cs="Cambria"/>
          <w:color w:val="000000"/>
        </w:rPr>
        <w:t xml:space="preserve"> </w:t>
      </w:r>
      <w:r w:rsidRPr="005C700A">
        <w:rPr>
          <w:rFonts w:ascii="Calibri" w:hAnsi="Calibri" w:cs="Cambria"/>
          <w:color w:val="000000"/>
        </w:rPr>
        <w:t>possible, while balancing the need to protect the confidentiality of clients and therapists.</w:t>
      </w:r>
    </w:p>
    <w:p w14:paraId="09B09EFC" w14:textId="77777777" w:rsidR="0056640A" w:rsidRDefault="0056640A" w:rsidP="0056640A">
      <w:pPr>
        <w:autoSpaceDE w:val="0"/>
        <w:autoSpaceDN w:val="0"/>
        <w:adjustRightInd w:val="0"/>
        <w:spacing w:after="0" w:line="240" w:lineRule="auto"/>
        <w:rPr>
          <w:rFonts w:ascii="Calibri" w:hAnsi="Calibri" w:cs="Cambria"/>
          <w:color w:val="000000"/>
        </w:rPr>
      </w:pPr>
    </w:p>
    <w:p w14:paraId="57CFF0E1"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 choose to make a formal complaint</w:t>
      </w:r>
      <w:r>
        <w:rPr>
          <w:rFonts w:ascii="Calibri" w:hAnsi="Calibri" w:cs="Cambria"/>
          <w:color w:val="000000"/>
        </w:rPr>
        <w:t xml:space="preserve"> and the screening process by the PPO indicates that a potential breach of the Code of Ethics has occurred, </w:t>
      </w:r>
      <w:r w:rsidRPr="005C700A">
        <w:rPr>
          <w:rFonts w:ascii="Calibri" w:hAnsi="Calibri" w:cs="Cambria"/>
          <w:color w:val="000000"/>
        </w:rPr>
        <w:t>it is important to be aware that:</w:t>
      </w:r>
      <w:r>
        <w:rPr>
          <w:rFonts w:ascii="Calibri" w:hAnsi="Calibri" w:cs="Cambria"/>
          <w:color w:val="000000"/>
        </w:rPr>
        <w:t xml:space="preserve"> </w:t>
      </w:r>
    </w:p>
    <w:p w14:paraId="5F58BE94" w14:textId="77777777" w:rsidR="0056640A" w:rsidRDefault="0056640A" w:rsidP="0056640A">
      <w:pPr>
        <w:autoSpaceDE w:val="0"/>
        <w:autoSpaceDN w:val="0"/>
        <w:adjustRightInd w:val="0"/>
        <w:spacing w:after="0" w:line="240" w:lineRule="auto"/>
        <w:rPr>
          <w:rFonts w:ascii="Calibri" w:hAnsi="Calibri" w:cs="Cambria"/>
          <w:color w:val="000000"/>
        </w:rPr>
      </w:pPr>
    </w:p>
    <w:p w14:paraId="6A94219C"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Details of your complaint will be shared with the therapist, and the therapist's response</w:t>
      </w:r>
      <w:r>
        <w:rPr>
          <w:rFonts w:ascii="Calibri" w:hAnsi="Calibri" w:cs="Cambria"/>
          <w:color w:val="000000"/>
        </w:rPr>
        <w:t xml:space="preserve"> </w:t>
      </w:r>
      <w:r w:rsidRPr="005C700A">
        <w:rPr>
          <w:rFonts w:ascii="Calibri" w:hAnsi="Calibri" w:cs="Cambria"/>
          <w:color w:val="000000"/>
        </w:rPr>
        <w:t>to your allegations will be shared with you.</w:t>
      </w:r>
    </w:p>
    <w:p w14:paraId="4FDA4273" w14:textId="77777777" w:rsidR="0056640A" w:rsidRPr="005C700A" w:rsidRDefault="0056640A" w:rsidP="0056640A">
      <w:pPr>
        <w:autoSpaceDE w:val="0"/>
        <w:autoSpaceDN w:val="0"/>
        <w:adjustRightInd w:val="0"/>
        <w:spacing w:after="0" w:line="240" w:lineRule="auto"/>
        <w:rPr>
          <w:rFonts w:ascii="Calibri" w:hAnsi="Calibri" w:cs="Cambria"/>
          <w:color w:val="000000"/>
        </w:rPr>
      </w:pPr>
    </w:p>
    <w:p w14:paraId="03341B62"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The panel that makes a decision about your complaint will receive all the information</w:t>
      </w:r>
      <w:r>
        <w:rPr>
          <w:rFonts w:ascii="Calibri" w:hAnsi="Calibri" w:cs="Cambria"/>
          <w:color w:val="000000"/>
        </w:rPr>
        <w:t xml:space="preserve"> </w:t>
      </w:r>
      <w:r w:rsidRPr="005C700A">
        <w:rPr>
          <w:rFonts w:ascii="Calibri" w:hAnsi="Calibri" w:cs="Cambria"/>
          <w:color w:val="000000"/>
        </w:rPr>
        <w:t>relating to the complaint. Depending on the type of concern you have raised, this could</w:t>
      </w:r>
      <w:r>
        <w:rPr>
          <w:rFonts w:ascii="Calibri" w:hAnsi="Calibri" w:cs="Cambria"/>
          <w:color w:val="000000"/>
        </w:rPr>
        <w:t xml:space="preserve"> </w:t>
      </w:r>
      <w:r w:rsidRPr="005C700A">
        <w:rPr>
          <w:rFonts w:ascii="Calibri" w:hAnsi="Calibri" w:cs="Cambria"/>
          <w:color w:val="000000"/>
        </w:rPr>
        <w:t>include information about the content of your therapy sessions.</w:t>
      </w:r>
    </w:p>
    <w:p w14:paraId="0EADDD05" w14:textId="77777777" w:rsidR="0056640A" w:rsidRPr="005C700A" w:rsidRDefault="0056640A" w:rsidP="0056640A">
      <w:pPr>
        <w:autoSpaceDE w:val="0"/>
        <w:autoSpaceDN w:val="0"/>
        <w:adjustRightInd w:val="0"/>
        <w:spacing w:after="0" w:line="240" w:lineRule="auto"/>
        <w:rPr>
          <w:rFonts w:ascii="Calibri" w:hAnsi="Calibri" w:cs="Cambria"/>
          <w:color w:val="000000"/>
        </w:rPr>
      </w:pPr>
    </w:p>
    <w:p w14:paraId="5A11DCC5" w14:textId="4B87A179" w:rsidR="0056640A" w:rsidRPr="005C700A" w:rsidRDefault="0056640A" w:rsidP="0056640A">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14.2 </w:t>
      </w:r>
      <w:r w:rsidRPr="005C700A">
        <w:rPr>
          <w:rFonts w:ascii="Calibri" w:hAnsi="Calibri" w:cs="Cambria-Bold"/>
          <w:b/>
          <w:bCs/>
          <w:color w:val="000000"/>
        </w:rPr>
        <w:t>Vulnerable clients</w:t>
      </w:r>
    </w:p>
    <w:p w14:paraId="7A4F6208"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In the case of vulnerable clients the Society will ensure that appropriate mechanisms are</w:t>
      </w:r>
      <w:r>
        <w:rPr>
          <w:rFonts w:ascii="Calibri" w:hAnsi="Calibri" w:cs="Cambria"/>
          <w:color w:val="000000"/>
        </w:rPr>
        <w:t xml:space="preserve"> </w:t>
      </w:r>
      <w:r w:rsidRPr="005C700A">
        <w:rPr>
          <w:rFonts w:ascii="Calibri" w:hAnsi="Calibri" w:cs="Cambria"/>
          <w:color w:val="000000"/>
        </w:rPr>
        <w:t>in place. This may include, for example, independent advocacy, screening, video links,</w:t>
      </w:r>
      <w:r>
        <w:rPr>
          <w:rFonts w:ascii="Calibri" w:hAnsi="Calibri" w:cs="Cambria"/>
          <w:color w:val="000000"/>
        </w:rPr>
        <w:t xml:space="preserve"> </w:t>
      </w:r>
      <w:r w:rsidRPr="005C700A">
        <w:rPr>
          <w:rFonts w:ascii="Calibri" w:hAnsi="Calibri" w:cs="Cambria"/>
          <w:color w:val="000000"/>
        </w:rPr>
        <w:t>client care information packs, plain language complaints policies.</w:t>
      </w:r>
    </w:p>
    <w:p w14:paraId="5270BF65" w14:textId="77777777" w:rsidR="0056640A" w:rsidRPr="005C700A" w:rsidRDefault="0056640A" w:rsidP="0056640A">
      <w:pPr>
        <w:autoSpaceDE w:val="0"/>
        <w:autoSpaceDN w:val="0"/>
        <w:adjustRightInd w:val="0"/>
        <w:spacing w:after="0" w:line="240" w:lineRule="auto"/>
        <w:rPr>
          <w:rFonts w:ascii="Calibri" w:hAnsi="Calibri" w:cs="Cambria"/>
          <w:color w:val="000000"/>
        </w:rPr>
      </w:pPr>
    </w:p>
    <w:p w14:paraId="4A6B7483" w14:textId="203F16CC" w:rsidR="0056640A" w:rsidRPr="005C700A" w:rsidRDefault="0056640A" w:rsidP="0056640A">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14.3 </w:t>
      </w:r>
      <w:r w:rsidRPr="005C700A">
        <w:rPr>
          <w:rFonts w:ascii="Calibri" w:hAnsi="Calibri" w:cs="Cambria-Bold"/>
          <w:b/>
          <w:bCs/>
          <w:color w:val="000000"/>
        </w:rPr>
        <w:t>Additional sources of support</w:t>
      </w:r>
    </w:p>
    <w:p w14:paraId="176191DF"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 are seeing a counsellor within an agency setting or through your GP then you</w:t>
      </w:r>
      <w:r>
        <w:rPr>
          <w:rFonts w:ascii="Calibri" w:hAnsi="Calibri" w:cs="Cambria"/>
          <w:color w:val="000000"/>
        </w:rPr>
        <w:t xml:space="preserve"> </w:t>
      </w:r>
      <w:r w:rsidRPr="005C700A">
        <w:rPr>
          <w:rFonts w:ascii="Calibri" w:hAnsi="Calibri" w:cs="Cambria"/>
          <w:color w:val="000000"/>
        </w:rPr>
        <w:t>should speak to them in the first instance.</w:t>
      </w:r>
    </w:p>
    <w:p w14:paraId="1525C80B" w14:textId="77777777" w:rsidR="0056640A" w:rsidRPr="005C700A" w:rsidRDefault="0056640A" w:rsidP="0056640A">
      <w:pPr>
        <w:autoSpaceDE w:val="0"/>
        <w:autoSpaceDN w:val="0"/>
        <w:adjustRightInd w:val="0"/>
        <w:spacing w:after="0" w:line="240" w:lineRule="auto"/>
        <w:rPr>
          <w:rFonts w:ascii="Calibri" w:hAnsi="Calibri" w:cs="Cambria"/>
          <w:color w:val="000000"/>
        </w:rPr>
      </w:pPr>
    </w:p>
    <w:p w14:paraId="65781207"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 think that a child or vulnerable adult may have been harmed, or be at risk of harm,</w:t>
      </w:r>
      <w:r>
        <w:rPr>
          <w:rFonts w:ascii="Calibri" w:hAnsi="Calibri" w:cs="Cambria"/>
          <w:color w:val="000000"/>
        </w:rPr>
        <w:t xml:space="preserve"> </w:t>
      </w:r>
      <w:r w:rsidRPr="005C700A">
        <w:rPr>
          <w:rFonts w:ascii="Calibri" w:hAnsi="Calibri" w:cs="Cambria"/>
          <w:color w:val="000000"/>
        </w:rPr>
        <w:t>you should contact your local social services department.</w:t>
      </w:r>
    </w:p>
    <w:p w14:paraId="4A58940C" w14:textId="77777777" w:rsidR="0056640A" w:rsidRPr="005C700A" w:rsidRDefault="0056640A" w:rsidP="0056640A">
      <w:pPr>
        <w:autoSpaceDE w:val="0"/>
        <w:autoSpaceDN w:val="0"/>
        <w:adjustRightInd w:val="0"/>
        <w:spacing w:after="0" w:line="240" w:lineRule="auto"/>
        <w:rPr>
          <w:rFonts w:ascii="Calibri" w:hAnsi="Calibri" w:cs="Cambria"/>
          <w:color w:val="000000"/>
        </w:rPr>
      </w:pPr>
    </w:p>
    <w:p w14:paraId="433473B7"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If you think that a criminal offence has been committed you should contact the police</w:t>
      </w:r>
      <w:r>
        <w:rPr>
          <w:rFonts w:ascii="Calibri" w:hAnsi="Calibri" w:cs="Cambria"/>
          <w:color w:val="000000"/>
        </w:rPr>
        <w:t xml:space="preserve">. </w:t>
      </w:r>
    </w:p>
    <w:p w14:paraId="4E4807C6" w14:textId="77777777" w:rsidR="0056640A" w:rsidRDefault="0056640A" w:rsidP="0056640A">
      <w:pPr>
        <w:autoSpaceDE w:val="0"/>
        <w:autoSpaceDN w:val="0"/>
        <w:adjustRightInd w:val="0"/>
        <w:spacing w:after="0" w:line="240" w:lineRule="auto"/>
        <w:rPr>
          <w:rFonts w:ascii="Calibri" w:hAnsi="Calibri" w:cs="Cambria"/>
          <w:color w:val="000000"/>
        </w:rPr>
      </w:pPr>
    </w:p>
    <w:p w14:paraId="3C5F1E08" w14:textId="2F5A4DC7" w:rsidR="0056640A" w:rsidRDefault="0056640A" w:rsidP="0056640A">
      <w:pPr>
        <w:autoSpaceDE w:val="0"/>
        <w:autoSpaceDN w:val="0"/>
        <w:adjustRightInd w:val="0"/>
        <w:spacing w:after="0" w:line="240" w:lineRule="auto"/>
        <w:rPr>
          <w:rFonts w:ascii="Calibri" w:hAnsi="Calibri" w:cs="Cambria"/>
          <w:color w:val="000000"/>
        </w:rPr>
      </w:pPr>
      <w:r>
        <w:rPr>
          <w:rFonts w:ascii="Calibri" w:hAnsi="Calibri" w:cs="Cambria"/>
          <w:b/>
          <w:color w:val="000000"/>
        </w:rPr>
        <w:t xml:space="preserve">14.4 </w:t>
      </w:r>
      <w:r w:rsidRPr="00F55DAE">
        <w:rPr>
          <w:rFonts w:ascii="Calibri" w:hAnsi="Calibri" w:cs="Cambria"/>
          <w:b/>
          <w:color w:val="000000"/>
        </w:rPr>
        <w:t>Independent Complaints Advocacy Service</w:t>
      </w:r>
      <w:r w:rsidRPr="005C700A">
        <w:rPr>
          <w:rFonts w:ascii="Calibri" w:hAnsi="Calibri" w:cs="Cambria"/>
          <w:color w:val="000000"/>
        </w:rPr>
        <w:t xml:space="preserve"> supports those who have a complaint against</w:t>
      </w:r>
      <w:r>
        <w:rPr>
          <w:rFonts w:ascii="Calibri" w:hAnsi="Calibri" w:cs="Cambria"/>
          <w:color w:val="000000"/>
        </w:rPr>
        <w:t xml:space="preserve"> </w:t>
      </w:r>
      <w:r w:rsidRPr="005C700A">
        <w:rPr>
          <w:rFonts w:ascii="Calibri" w:hAnsi="Calibri" w:cs="Cambria"/>
          <w:color w:val="000000"/>
        </w:rPr>
        <w:t>the NHS</w:t>
      </w:r>
      <w:r>
        <w:rPr>
          <w:rFonts w:ascii="Calibri" w:hAnsi="Calibri" w:cs="Cambria"/>
          <w:color w:val="000000"/>
        </w:rPr>
        <w:t>.</w:t>
      </w:r>
    </w:p>
    <w:p w14:paraId="280FF059" w14:textId="77777777" w:rsidR="0056640A" w:rsidRPr="005C700A" w:rsidRDefault="0056640A" w:rsidP="0056640A">
      <w:pPr>
        <w:autoSpaceDE w:val="0"/>
        <w:autoSpaceDN w:val="0"/>
        <w:adjustRightInd w:val="0"/>
        <w:spacing w:after="0" w:line="240" w:lineRule="auto"/>
        <w:rPr>
          <w:rFonts w:ascii="Calibri" w:hAnsi="Calibri" w:cs="Cambria"/>
          <w:color w:val="000000"/>
        </w:rPr>
      </w:pPr>
    </w:p>
    <w:p w14:paraId="06845F33" w14:textId="36669194" w:rsidR="0056640A" w:rsidRDefault="0056640A" w:rsidP="0056640A">
      <w:pPr>
        <w:autoSpaceDE w:val="0"/>
        <w:autoSpaceDN w:val="0"/>
        <w:adjustRightInd w:val="0"/>
        <w:spacing w:after="0" w:line="240" w:lineRule="auto"/>
        <w:rPr>
          <w:rFonts w:ascii="Calibri" w:hAnsi="Calibri" w:cs="Cambria"/>
          <w:color w:val="000000"/>
        </w:rPr>
      </w:pPr>
      <w:r>
        <w:rPr>
          <w:rFonts w:ascii="Calibri" w:hAnsi="Calibri" w:cs="Cambria-Bold"/>
          <w:b/>
          <w:bCs/>
          <w:color w:val="000000"/>
        </w:rPr>
        <w:t xml:space="preserve">14.5 </w:t>
      </w:r>
      <w:r w:rsidRPr="005C700A">
        <w:rPr>
          <w:rFonts w:ascii="Calibri" w:hAnsi="Calibri" w:cs="Cambria-Bold"/>
          <w:b/>
          <w:bCs/>
          <w:color w:val="000000"/>
        </w:rPr>
        <w:t xml:space="preserve">Citizens Advice Bureau </w:t>
      </w:r>
      <w:r w:rsidRPr="005C700A">
        <w:rPr>
          <w:rFonts w:ascii="Calibri" w:hAnsi="Calibri" w:cs="Cambria"/>
          <w:color w:val="000000"/>
        </w:rPr>
        <w:t>provide online advice, and you can visit your local branch.</w:t>
      </w:r>
    </w:p>
    <w:p w14:paraId="1F44EB57" w14:textId="77777777" w:rsidR="0056640A" w:rsidRPr="005C700A" w:rsidRDefault="0056640A" w:rsidP="0056640A">
      <w:pPr>
        <w:autoSpaceDE w:val="0"/>
        <w:autoSpaceDN w:val="0"/>
        <w:adjustRightInd w:val="0"/>
        <w:spacing w:after="0" w:line="240" w:lineRule="auto"/>
        <w:rPr>
          <w:rFonts w:ascii="Calibri" w:hAnsi="Calibri" w:cs="Cambria"/>
          <w:color w:val="000000"/>
        </w:rPr>
      </w:pPr>
    </w:p>
    <w:p w14:paraId="32052AD8" w14:textId="17EB9CC8" w:rsidR="0056640A" w:rsidRPr="005C700A" w:rsidRDefault="0056640A" w:rsidP="0056640A">
      <w:pPr>
        <w:autoSpaceDE w:val="0"/>
        <w:autoSpaceDN w:val="0"/>
        <w:adjustRightInd w:val="0"/>
        <w:spacing w:after="0" w:line="240" w:lineRule="auto"/>
        <w:rPr>
          <w:rFonts w:ascii="Calibri" w:hAnsi="Calibri" w:cs="Cambria-Bold"/>
          <w:b/>
          <w:bCs/>
          <w:color w:val="000000"/>
        </w:rPr>
      </w:pPr>
      <w:r>
        <w:rPr>
          <w:rFonts w:ascii="Calibri" w:hAnsi="Calibri" w:cs="Cambria-Bold"/>
          <w:b/>
          <w:bCs/>
          <w:color w:val="000000"/>
        </w:rPr>
        <w:t xml:space="preserve">14.6 </w:t>
      </w:r>
      <w:r w:rsidRPr="005C700A">
        <w:rPr>
          <w:rFonts w:ascii="Calibri" w:hAnsi="Calibri" w:cs="Cambria-Bold"/>
          <w:b/>
          <w:bCs/>
          <w:color w:val="000000"/>
        </w:rPr>
        <w:t>MIND</w:t>
      </w:r>
    </w:p>
    <w:p w14:paraId="0B4969D4" w14:textId="77777777" w:rsidR="0056640A" w:rsidRDefault="0056640A" w:rsidP="0056640A">
      <w:pPr>
        <w:autoSpaceDE w:val="0"/>
        <w:autoSpaceDN w:val="0"/>
        <w:adjustRightInd w:val="0"/>
        <w:spacing w:after="0" w:line="240" w:lineRule="auto"/>
        <w:rPr>
          <w:rFonts w:ascii="Calibri" w:hAnsi="Calibri" w:cs="Cambria"/>
          <w:color w:val="000000"/>
        </w:rPr>
      </w:pPr>
      <w:r w:rsidRPr="005C700A">
        <w:rPr>
          <w:rFonts w:ascii="Calibri" w:hAnsi="Calibri" w:cs="Cambria"/>
          <w:color w:val="000000"/>
        </w:rPr>
        <w:t>We understand that you may feel nervous or worried about making a complaint – we</w:t>
      </w:r>
      <w:r>
        <w:rPr>
          <w:rFonts w:ascii="Calibri" w:hAnsi="Calibri" w:cs="Cambria"/>
          <w:color w:val="000000"/>
        </w:rPr>
        <w:t xml:space="preserve"> </w:t>
      </w:r>
      <w:r w:rsidRPr="005C700A">
        <w:rPr>
          <w:rFonts w:ascii="Calibri" w:hAnsi="Calibri" w:cs="Cambria"/>
          <w:color w:val="000000"/>
        </w:rPr>
        <w:t>want to reassure you that we will treat you fairly, that we will look into your complaint,</w:t>
      </w:r>
      <w:r>
        <w:rPr>
          <w:rFonts w:ascii="Calibri" w:hAnsi="Calibri" w:cs="Cambria"/>
          <w:color w:val="000000"/>
        </w:rPr>
        <w:t xml:space="preserve"> </w:t>
      </w:r>
      <w:r w:rsidRPr="005C700A">
        <w:rPr>
          <w:rFonts w:ascii="Calibri" w:hAnsi="Calibri" w:cs="Cambria"/>
          <w:color w:val="000000"/>
        </w:rPr>
        <w:t>and make sure that the individual concerned learns from what you tell us.</w:t>
      </w:r>
    </w:p>
    <w:p w14:paraId="7005FBD7" w14:textId="77777777" w:rsidR="0056640A" w:rsidRPr="005C700A" w:rsidRDefault="0056640A" w:rsidP="00655CBE">
      <w:pPr>
        <w:autoSpaceDE w:val="0"/>
        <w:autoSpaceDN w:val="0"/>
        <w:adjustRightInd w:val="0"/>
        <w:spacing w:after="0" w:line="240" w:lineRule="auto"/>
        <w:rPr>
          <w:rFonts w:ascii="Calibri" w:hAnsi="Calibri"/>
        </w:rPr>
      </w:pPr>
    </w:p>
    <w:sectPr w:rsidR="0056640A" w:rsidRPr="005C70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C51DE" w14:textId="77777777" w:rsidR="001E1C51" w:rsidRDefault="001E1C51" w:rsidP="00503C52">
      <w:pPr>
        <w:spacing w:after="0" w:line="240" w:lineRule="auto"/>
      </w:pPr>
      <w:r>
        <w:separator/>
      </w:r>
    </w:p>
  </w:endnote>
  <w:endnote w:type="continuationSeparator" w:id="0">
    <w:p w14:paraId="3F49AFD5" w14:textId="77777777" w:rsidR="001E1C51" w:rsidRDefault="001E1C51" w:rsidP="0050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Fax-Demi">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349787"/>
      <w:docPartObj>
        <w:docPartGallery w:val="Page Numbers (Bottom of Page)"/>
        <w:docPartUnique/>
      </w:docPartObj>
    </w:sdtPr>
    <w:sdtEndPr>
      <w:rPr>
        <w:noProof/>
      </w:rPr>
    </w:sdtEndPr>
    <w:sdtContent>
      <w:p w14:paraId="3EEE0F8F" w14:textId="6B266937" w:rsidR="00E55F81" w:rsidRDefault="00E55F81">
        <w:pPr>
          <w:pStyle w:val="Footer"/>
          <w:jc w:val="center"/>
        </w:pPr>
        <w:r>
          <w:fldChar w:fldCharType="begin"/>
        </w:r>
        <w:r>
          <w:instrText xml:space="preserve"> PAGE   \* MERGEFORMAT </w:instrText>
        </w:r>
        <w:r>
          <w:fldChar w:fldCharType="separate"/>
        </w:r>
        <w:r w:rsidR="001B615E">
          <w:rPr>
            <w:noProof/>
          </w:rPr>
          <w:t>10</w:t>
        </w:r>
        <w:r>
          <w:rPr>
            <w:noProof/>
          </w:rPr>
          <w:fldChar w:fldCharType="end"/>
        </w:r>
      </w:p>
    </w:sdtContent>
  </w:sdt>
  <w:p w14:paraId="6D27CB44" w14:textId="77777777" w:rsidR="00E55F81" w:rsidRDefault="00E5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F733" w14:textId="77777777" w:rsidR="001E1C51" w:rsidRDefault="001E1C51" w:rsidP="00503C52">
      <w:pPr>
        <w:spacing w:after="0" w:line="240" w:lineRule="auto"/>
      </w:pPr>
      <w:r>
        <w:separator/>
      </w:r>
    </w:p>
  </w:footnote>
  <w:footnote w:type="continuationSeparator" w:id="0">
    <w:p w14:paraId="6F3E0261" w14:textId="77777777" w:rsidR="001E1C51" w:rsidRDefault="001E1C51" w:rsidP="00503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0BF2"/>
    <w:multiLevelType w:val="hybridMultilevel"/>
    <w:tmpl w:val="F006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41502"/>
    <w:multiLevelType w:val="hybridMultilevel"/>
    <w:tmpl w:val="48EA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C32A7"/>
    <w:multiLevelType w:val="hybridMultilevel"/>
    <w:tmpl w:val="D1E8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15D4"/>
    <w:multiLevelType w:val="hybridMultilevel"/>
    <w:tmpl w:val="29F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541D0"/>
    <w:multiLevelType w:val="hybridMultilevel"/>
    <w:tmpl w:val="F35C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95F4D"/>
    <w:multiLevelType w:val="hybridMultilevel"/>
    <w:tmpl w:val="A66E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E788D"/>
    <w:multiLevelType w:val="hybridMultilevel"/>
    <w:tmpl w:val="1B3C0B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4F"/>
    <w:rsid w:val="000052AD"/>
    <w:rsid w:val="000229DC"/>
    <w:rsid w:val="000411A3"/>
    <w:rsid w:val="0007150F"/>
    <w:rsid w:val="00071FB2"/>
    <w:rsid w:val="000A1BCB"/>
    <w:rsid w:val="000A6BD4"/>
    <w:rsid w:val="000F154B"/>
    <w:rsid w:val="0011302E"/>
    <w:rsid w:val="00120B8D"/>
    <w:rsid w:val="001252DD"/>
    <w:rsid w:val="001254D3"/>
    <w:rsid w:val="00134089"/>
    <w:rsid w:val="00166A47"/>
    <w:rsid w:val="001678AD"/>
    <w:rsid w:val="00167EFE"/>
    <w:rsid w:val="00186BB8"/>
    <w:rsid w:val="001B453B"/>
    <w:rsid w:val="001B615E"/>
    <w:rsid w:val="001C1883"/>
    <w:rsid w:val="001C76F3"/>
    <w:rsid w:val="001D2D88"/>
    <w:rsid w:val="001D73FA"/>
    <w:rsid w:val="001E1C51"/>
    <w:rsid w:val="00205225"/>
    <w:rsid w:val="00232DB7"/>
    <w:rsid w:val="00236419"/>
    <w:rsid w:val="00244732"/>
    <w:rsid w:val="00246B55"/>
    <w:rsid w:val="002477EE"/>
    <w:rsid w:val="00253678"/>
    <w:rsid w:val="00267A3B"/>
    <w:rsid w:val="00297A38"/>
    <w:rsid w:val="002B3B90"/>
    <w:rsid w:val="002E70B2"/>
    <w:rsid w:val="00301634"/>
    <w:rsid w:val="0033405F"/>
    <w:rsid w:val="0033713D"/>
    <w:rsid w:val="003529AE"/>
    <w:rsid w:val="00354BBB"/>
    <w:rsid w:val="0036007F"/>
    <w:rsid w:val="0036331B"/>
    <w:rsid w:val="003A60F7"/>
    <w:rsid w:val="003E0247"/>
    <w:rsid w:val="003E1F88"/>
    <w:rsid w:val="00417BD3"/>
    <w:rsid w:val="00424651"/>
    <w:rsid w:val="004432A9"/>
    <w:rsid w:val="00450E3F"/>
    <w:rsid w:val="00496C7C"/>
    <w:rsid w:val="004B4FA1"/>
    <w:rsid w:val="00500901"/>
    <w:rsid w:val="00503C52"/>
    <w:rsid w:val="00512F08"/>
    <w:rsid w:val="00543BCA"/>
    <w:rsid w:val="005630EE"/>
    <w:rsid w:val="0056640A"/>
    <w:rsid w:val="00587AED"/>
    <w:rsid w:val="005A230F"/>
    <w:rsid w:val="005C49BB"/>
    <w:rsid w:val="005C700A"/>
    <w:rsid w:val="005D7515"/>
    <w:rsid w:val="005E4E43"/>
    <w:rsid w:val="0060669C"/>
    <w:rsid w:val="00614391"/>
    <w:rsid w:val="0061734F"/>
    <w:rsid w:val="00632754"/>
    <w:rsid w:val="0064047A"/>
    <w:rsid w:val="00655CBE"/>
    <w:rsid w:val="00672BE2"/>
    <w:rsid w:val="0068579E"/>
    <w:rsid w:val="00697C62"/>
    <w:rsid w:val="00697ECE"/>
    <w:rsid w:val="006A00CF"/>
    <w:rsid w:val="006B66CE"/>
    <w:rsid w:val="006C5F3E"/>
    <w:rsid w:val="00700C9E"/>
    <w:rsid w:val="00700D1A"/>
    <w:rsid w:val="00702E44"/>
    <w:rsid w:val="00707BBF"/>
    <w:rsid w:val="00724E47"/>
    <w:rsid w:val="0072556E"/>
    <w:rsid w:val="007334B7"/>
    <w:rsid w:val="0073357F"/>
    <w:rsid w:val="00735C72"/>
    <w:rsid w:val="00742A48"/>
    <w:rsid w:val="00743EDC"/>
    <w:rsid w:val="00773287"/>
    <w:rsid w:val="00780222"/>
    <w:rsid w:val="00787531"/>
    <w:rsid w:val="00797168"/>
    <w:rsid w:val="007A1FF7"/>
    <w:rsid w:val="007A724F"/>
    <w:rsid w:val="007D0CDC"/>
    <w:rsid w:val="008076A1"/>
    <w:rsid w:val="0081354D"/>
    <w:rsid w:val="0082704B"/>
    <w:rsid w:val="008A1899"/>
    <w:rsid w:val="008A58DE"/>
    <w:rsid w:val="008C437D"/>
    <w:rsid w:val="008F02F1"/>
    <w:rsid w:val="008F078D"/>
    <w:rsid w:val="008F0C4F"/>
    <w:rsid w:val="008F3222"/>
    <w:rsid w:val="00906879"/>
    <w:rsid w:val="00924286"/>
    <w:rsid w:val="00945127"/>
    <w:rsid w:val="009507DC"/>
    <w:rsid w:val="00964AB3"/>
    <w:rsid w:val="00973BF9"/>
    <w:rsid w:val="0098424F"/>
    <w:rsid w:val="009C6D89"/>
    <w:rsid w:val="009F7C47"/>
    <w:rsid w:val="00A0163F"/>
    <w:rsid w:val="00A04351"/>
    <w:rsid w:val="00A04E20"/>
    <w:rsid w:val="00A51304"/>
    <w:rsid w:val="00A704E1"/>
    <w:rsid w:val="00A8301A"/>
    <w:rsid w:val="00A908A9"/>
    <w:rsid w:val="00AA070A"/>
    <w:rsid w:val="00AB774E"/>
    <w:rsid w:val="00AC523E"/>
    <w:rsid w:val="00AF0FF2"/>
    <w:rsid w:val="00AF3D95"/>
    <w:rsid w:val="00AF6C58"/>
    <w:rsid w:val="00B355A8"/>
    <w:rsid w:val="00B41376"/>
    <w:rsid w:val="00B52D0D"/>
    <w:rsid w:val="00B95C17"/>
    <w:rsid w:val="00BA0F5B"/>
    <w:rsid w:val="00BA38B8"/>
    <w:rsid w:val="00BB2738"/>
    <w:rsid w:val="00BC12C3"/>
    <w:rsid w:val="00BC4ADD"/>
    <w:rsid w:val="00BC57A1"/>
    <w:rsid w:val="00BD697C"/>
    <w:rsid w:val="00BE6356"/>
    <w:rsid w:val="00BF1B46"/>
    <w:rsid w:val="00C2062A"/>
    <w:rsid w:val="00C271BE"/>
    <w:rsid w:val="00C51F2A"/>
    <w:rsid w:val="00C626B0"/>
    <w:rsid w:val="00C77534"/>
    <w:rsid w:val="00C86489"/>
    <w:rsid w:val="00C86C55"/>
    <w:rsid w:val="00C8799D"/>
    <w:rsid w:val="00CD04E1"/>
    <w:rsid w:val="00CE54DA"/>
    <w:rsid w:val="00D008DF"/>
    <w:rsid w:val="00D44158"/>
    <w:rsid w:val="00D51FBE"/>
    <w:rsid w:val="00D91957"/>
    <w:rsid w:val="00D93C60"/>
    <w:rsid w:val="00D960AF"/>
    <w:rsid w:val="00DA0B4A"/>
    <w:rsid w:val="00DA5879"/>
    <w:rsid w:val="00DD0C00"/>
    <w:rsid w:val="00E15FA1"/>
    <w:rsid w:val="00E21EA3"/>
    <w:rsid w:val="00E23045"/>
    <w:rsid w:val="00E4291C"/>
    <w:rsid w:val="00E55F81"/>
    <w:rsid w:val="00E62713"/>
    <w:rsid w:val="00E713C0"/>
    <w:rsid w:val="00E91306"/>
    <w:rsid w:val="00EA70FB"/>
    <w:rsid w:val="00EA7EBA"/>
    <w:rsid w:val="00EE3B39"/>
    <w:rsid w:val="00F1687F"/>
    <w:rsid w:val="00F22A3B"/>
    <w:rsid w:val="00F55DAE"/>
    <w:rsid w:val="00F740F1"/>
    <w:rsid w:val="00FB0AFA"/>
    <w:rsid w:val="00FD4155"/>
    <w:rsid w:val="00FD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7EEC"/>
  <w15:chartTrackingRefBased/>
  <w15:docId w15:val="{09E4C02D-8102-48C4-BE48-493C5F2E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0A"/>
    <w:pPr>
      <w:ind w:left="720"/>
      <w:contextualSpacing/>
    </w:pPr>
  </w:style>
  <w:style w:type="paragraph" w:styleId="Header">
    <w:name w:val="header"/>
    <w:basedOn w:val="Normal"/>
    <w:link w:val="HeaderChar"/>
    <w:uiPriority w:val="99"/>
    <w:unhideWhenUsed/>
    <w:rsid w:val="0050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C52"/>
  </w:style>
  <w:style w:type="paragraph" w:styleId="Footer">
    <w:name w:val="footer"/>
    <w:basedOn w:val="Normal"/>
    <w:link w:val="FooterChar"/>
    <w:uiPriority w:val="99"/>
    <w:unhideWhenUsed/>
    <w:rsid w:val="0050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C52"/>
  </w:style>
  <w:style w:type="character" w:styleId="Hyperlink">
    <w:name w:val="Hyperlink"/>
    <w:basedOn w:val="DefaultParagraphFont"/>
    <w:uiPriority w:val="99"/>
    <w:unhideWhenUsed/>
    <w:rsid w:val="00503C52"/>
    <w:rPr>
      <w:color w:val="0563C1" w:themeColor="hyperlink"/>
      <w:u w:val="single"/>
    </w:rPr>
  </w:style>
  <w:style w:type="paragraph" w:styleId="BalloonText">
    <w:name w:val="Balloon Text"/>
    <w:basedOn w:val="Normal"/>
    <w:link w:val="BalloonTextChar"/>
    <w:uiPriority w:val="99"/>
    <w:semiHidden/>
    <w:unhideWhenUsed/>
    <w:rsid w:val="00DA0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4A"/>
    <w:rPr>
      <w:rFonts w:ascii="Segoe UI" w:hAnsi="Segoe UI" w:cs="Segoe UI"/>
      <w:sz w:val="18"/>
      <w:szCs w:val="18"/>
    </w:rPr>
  </w:style>
  <w:style w:type="character" w:styleId="CommentReference">
    <w:name w:val="annotation reference"/>
    <w:basedOn w:val="DefaultParagraphFont"/>
    <w:uiPriority w:val="99"/>
    <w:semiHidden/>
    <w:unhideWhenUsed/>
    <w:rsid w:val="00297A38"/>
    <w:rPr>
      <w:sz w:val="16"/>
      <w:szCs w:val="16"/>
    </w:rPr>
  </w:style>
  <w:style w:type="paragraph" w:styleId="CommentText">
    <w:name w:val="annotation text"/>
    <w:basedOn w:val="Normal"/>
    <w:link w:val="CommentTextChar"/>
    <w:uiPriority w:val="99"/>
    <w:semiHidden/>
    <w:unhideWhenUsed/>
    <w:rsid w:val="00297A38"/>
    <w:pPr>
      <w:spacing w:line="240" w:lineRule="auto"/>
    </w:pPr>
    <w:rPr>
      <w:sz w:val="20"/>
      <w:szCs w:val="20"/>
    </w:rPr>
  </w:style>
  <w:style w:type="character" w:customStyle="1" w:styleId="CommentTextChar">
    <w:name w:val="Comment Text Char"/>
    <w:basedOn w:val="DefaultParagraphFont"/>
    <w:link w:val="CommentText"/>
    <w:uiPriority w:val="99"/>
    <w:semiHidden/>
    <w:rsid w:val="00297A38"/>
    <w:rPr>
      <w:sz w:val="20"/>
      <w:szCs w:val="20"/>
    </w:rPr>
  </w:style>
  <w:style w:type="paragraph" w:styleId="CommentSubject">
    <w:name w:val="annotation subject"/>
    <w:basedOn w:val="CommentText"/>
    <w:next w:val="CommentText"/>
    <w:link w:val="CommentSubjectChar"/>
    <w:uiPriority w:val="99"/>
    <w:semiHidden/>
    <w:unhideWhenUsed/>
    <w:rsid w:val="00297A38"/>
    <w:rPr>
      <w:b/>
      <w:bCs/>
    </w:rPr>
  </w:style>
  <w:style w:type="character" w:customStyle="1" w:styleId="CommentSubjectChar">
    <w:name w:val="Comment Subject Char"/>
    <w:basedOn w:val="CommentTextChar"/>
    <w:link w:val="CommentSubject"/>
    <w:uiPriority w:val="99"/>
    <w:semiHidden/>
    <w:rsid w:val="00297A38"/>
    <w:rPr>
      <w:b/>
      <w:bCs/>
      <w:sz w:val="20"/>
      <w:szCs w:val="20"/>
    </w:rPr>
  </w:style>
  <w:style w:type="paragraph" w:styleId="NormalWeb">
    <w:name w:val="Normal (Web)"/>
    <w:basedOn w:val="Normal"/>
    <w:uiPriority w:val="99"/>
    <w:semiHidden/>
    <w:unhideWhenUsed/>
    <w:rsid w:val="006C5F3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C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140">
      <w:bodyDiv w:val="1"/>
      <w:marLeft w:val="0"/>
      <w:marRight w:val="0"/>
      <w:marTop w:val="0"/>
      <w:marBottom w:val="0"/>
      <w:divBdr>
        <w:top w:val="none" w:sz="0" w:space="0" w:color="auto"/>
        <w:left w:val="none" w:sz="0" w:space="0" w:color="auto"/>
        <w:bottom w:val="none" w:sz="0" w:space="0" w:color="auto"/>
        <w:right w:val="none" w:sz="0" w:space="0" w:color="auto"/>
      </w:divBdr>
    </w:div>
    <w:div w:id="316568703">
      <w:bodyDiv w:val="1"/>
      <w:marLeft w:val="0"/>
      <w:marRight w:val="0"/>
      <w:marTop w:val="0"/>
      <w:marBottom w:val="0"/>
      <w:divBdr>
        <w:top w:val="none" w:sz="0" w:space="0" w:color="auto"/>
        <w:left w:val="none" w:sz="0" w:space="0" w:color="auto"/>
        <w:bottom w:val="none" w:sz="0" w:space="0" w:color="auto"/>
        <w:right w:val="none" w:sz="0" w:space="0" w:color="auto"/>
      </w:divBdr>
    </w:div>
    <w:div w:id="590091829">
      <w:bodyDiv w:val="1"/>
      <w:marLeft w:val="0"/>
      <w:marRight w:val="0"/>
      <w:marTop w:val="0"/>
      <w:marBottom w:val="0"/>
      <w:divBdr>
        <w:top w:val="none" w:sz="0" w:space="0" w:color="auto"/>
        <w:left w:val="none" w:sz="0" w:space="0" w:color="auto"/>
        <w:bottom w:val="none" w:sz="0" w:space="0" w:color="auto"/>
        <w:right w:val="none" w:sz="0" w:space="0" w:color="auto"/>
      </w:divBdr>
    </w:div>
    <w:div w:id="643317961">
      <w:bodyDiv w:val="1"/>
      <w:marLeft w:val="0"/>
      <w:marRight w:val="0"/>
      <w:marTop w:val="0"/>
      <w:marBottom w:val="0"/>
      <w:divBdr>
        <w:top w:val="none" w:sz="0" w:space="0" w:color="auto"/>
        <w:left w:val="none" w:sz="0" w:space="0" w:color="auto"/>
        <w:bottom w:val="none" w:sz="0" w:space="0" w:color="auto"/>
        <w:right w:val="none" w:sz="0" w:space="0" w:color="auto"/>
      </w:divBdr>
    </w:div>
    <w:div w:id="923883381">
      <w:bodyDiv w:val="1"/>
      <w:marLeft w:val="0"/>
      <w:marRight w:val="0"/>
      <w:marTop w:val="0"/>
      <w:marBottom w:val="0"/>
      <w:divBdr>
        <w:top w:val="none" w:sz="0" w:space="0" w:color="auto"/>
        <w:left w:val="none" w:sz="0" w:space="0" w:color="auto"/>
        <w:bottom w:val="none" w:sz="0" w:space="0" w:color="auto"/>
        <w:right w:val="none" w:sz="0" w:space="0" w:color="auto"/>
      </w:divBdr>
    </w:div>
    <w:div w:id="1021736448">
      <w:bodyDiv w:val="1"/>
      <w:marLeft w:val="0"/>
      <w:marRight w:val="0"/>
      <w:marTop w:val="0"/>
      <w:marBottom w:val="0"/>
      <w:divBdr>
        <w:top w:val="none" w:sz="0" w:space="0" w:color="auto"/>
        <w:left w:val="none" w:sz="0" w:space="0" w:color="auto"/>
        <w:bottom w:val="none" w:sz="0" w:space="0" w:color="auto"/>
        <w:right w:val="none" w:sz="0" w:space="0" w:color="auto"/>
      </w:divBdr>
    </w:div>
    <w:div w:id="1160316135">
      <w:bodyDiv w:val="1"/>
      <w:marLeft w:val="0"/>
      <w:marRight w:val="0"/>
      <w:marTop w:val="0"/>
      <w:marBottom w:val="0"/>
      <w:divBdr>
        <w:top w:val="none" w:sz="0" w:space="0" w:color="auto"/>
        <w:left w:val="none" w:sz="0" w:space="0" w:color="auto"/>
        <w:bottom w:val="none" w:sz="0" w:space="0" w:color="auto"/>
        <w:right w:val="none" w:sz="0" w:space="0" w:color="auto"/>
      </w:divBdr>
    </w:div>
    <w:div w:id="1212230242">
      <w:bodyDiv w:val="1"/>
      <w:marLeft w:val="0"/>
      <w:marRight w:val="0"/>
      <w:marTop w:val="0"/>
      <w:marBottom w:val="0"/>
      <w:divBdr>
        <w:top w:val="none" w:sz="0" w:space="0" w:color="auto"/>
        <w:left w:val="none" w:sz="0" w:space="0" w:color="auto"/>
        <w:bottom w:val="none" w:sz="0" w:space="0" w:color="auto"/>
        <w:right w:val="none" w:sz="0" w:space="0" w:color="auto"/>
      </w:divBdr>
    </w:div>
    <w:div w:id="1244073569">
      <w:bodyDiv w:val="1"/>
      <w:marLeft w:val="0"/>
      <w:marRight w:val="0"/>
      <w:marTop w:val="0"/>
      <w:marBottom w:val="0"/>
      <w:divBdr>
        <w:top w:val="none" w:sz="0" w:space="0" w:color="auto"/>
        <w:left w:val="none" w:sz="0" w:space="0" w:color="auto"/>
        <w:bottom w:val="none" w:sz="0" w:space="0" w:color="auto"/>
        <w:right w:val="none" w:sz="0" w:space="0" w:color="auto"/>
      </w:divBdr>
    </w:div>
    <w:div w:id="1585072454">
      <w:bodyDiv w:val="1"/>
      <w:marLeft w:val="0"/>
      <w:marRight w:val="0"/>
      <w:marTop w:val="0"/>
      <w:marBottom w:val="0"/>
      <w:divBdr>
        <w:top w:val="none" w:sz="0" w:space="0" w:color="auto"/>
        <w:left w:val="none" w:sz="0" w:space="0" w:color="auto"/>
        <w:bottom w:val="none" w:sz="0" w:space="0" w:color="auto"/>
        <w:right w:val="none" w:sz="0" w:space="0" w:color="auto"/>
      </w:divBdr>
    </w:div>
    <w:div w:id="1588883738">
      <w:bodyDiv w:val="1"/>
      <w:marLeft w:val="0"/>
      <w:marRight w:val="0"/>
      <w:marTop w:val="0"/>
      <w:marBottom w:val="0"/>
      <w:divBdr>
        <w:top w:val="none" w:sz="0" w:space="0" w:color="auto"/>
        <w:left w:val="none" w:sz="0" w:space="0" w:color="auto"/>
        <w:bottom w:val="none" w:sz="0" w:space="0" w:color="auto"/>
        <w:right w:val="none" w:sz="0" w:space="0" w:color="auto"/>
      </w:divBdr>
    </w:div>
    <w:div w:id="1713119078">
      <w:bodyDiv w:val="1"/>
      <w:marLeft w:val="0"/>
      <w:marRight w:val="0"/>
      <w:marTop w:val="0"/>
      <w:marBottom w:val="0"/>
      <w:divBdr>
        <w:top w:val="none" w:sz="0" w:space="0" w:color="auto"/>
        <w:left w:val="none" w:sz="0" w:space="0" w:color="auto"/>
        <w:bottom w:val="none" w:sz="0" w:space="0" w:color="auto"/>
        <w:right w:val="none" w:sz="0" w:space="0" w:color="auto"/>
      </w:divBdr>
    </w:div>
    <w:div w:id="1945921595">
      <w:bodyDiv w:val="1"/>
      <w:marLeft w:val="0"/>
      <w:marRight w:val="0"/>
      <w:marTop w:val="0"/>
      <w:marBottom w:val="0"/>
      <w:divBdr>
        <w:top w:val="none" w:sz="0" w:space="0" w:color="auto"/>
        <w:left w:val="none" w:sz="0" w:space="0" w:color="auto"/>
        <w:bottom w:val="none" w:sz="0" w:space="0" w:color="auto"/>
        <w:right w:val="none" w:sz="0" w:space="0" w:color="auto"/>
      </w:divBdr>
    </w:div>
    <w:div w:id="2027947588">
      <w:bodyDiv w:val="1"/>
      <w:marLeft w:val="0"/>
      <w:marRight w:val="0"/>
      <w:marTop w:val="0"/>
      <w:marBottom w:val="0"/>
      <w:divBdr>
        <w:top w:val="none" w:sz="0" w:space="0" w:color="auto"/>
        <w:left w:val="none" w:sz="0" w:space="0" w:color="auto"/>
        <w:bottom w:val="none" w:sz="0" w:space="0" w:color="auto"/>
        <w:right w:val="none" w:sz="0" w:space="0" w:color="auto"/>
      </w:divBdr>
    </w:div>
    <w:div w:id="20986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hypnotherapysociety.org/listening-to-clients/policies/complaint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2254-373B-49D2-8974-CC8263F0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Protection Officer - NCS</dc:creator>
  <cp:keywords/>
  <dc:description/>
  <cp:lastModifiedBy>CEO NCS</cp:lastModifiedBy>
  <cp:revision>13</cp:revision>
  <cp:lastPrinted>2016-08-04T14:18:00Z</cp:lastPrinted>
  <dcterms:created xsi:type="dcterms:W3CDTF">2016-08-11T15:22:00Z</dcterms:created>
  <dcterms:modified xsi:type="dcterms:W3CDTF">2018-01-05T10:43:00Z</dcterms:modified>
</cp:coreProperties>
</file>